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3881A" w14:textId="5E19D3A9" w:rsidR="0015304B" w:rsidRPr="0015304B" w:rsidRDefault="0015304B" w:rsidP="0015304B">
      <w:pPr>
        <w:jc w:val="center"/>
        <w:rPr>
          <w:rFonts w:ascii="Times New Roman" w:hAnsi="Times New Roman" w:cs="Times New Roman"/>
          <w:noProof/>
          <w:sz w:val="28"/>
        </w:rPr>
      </w:pPr>
      <w:r w:rsidRPr="0015304B">
        <w:rPr>
          <w:rFonts w:ascii="Times New Roman" w:hAnsi="Times New Roman" w:cs="Times New Roman"/>
          <w:noProof/>
          <w:sz w:val="28"/>
        </w:rPr>
        <w:t>Lokalizacja grobu śp. Adolfa Białokoza</w:t>
      </w:r>
      <w:bookmarkStart w:id="0" w:name="_GoBack"/>
      <w:bookmarkEnd w:id="0"/>
    </w:p>
    <w:p w14:paraId="1D96FDF6" w14:textId="3EF08DE7" w:rsidR="00632916" w:rsidRDefault="0015304B">
      <w:r>
        <w:rPr>
          <w:noProof/>
        </w:rPr>
        <w:drawing>
          <wp:inline distT="0" distB="0" distL="0" distR="0" wp14:anchorId="1F3A8BAD" wp14:editId="614A0CDA">
            <wp:extent cx="9028122" cy="6780777"/>
            <wp:effectExtent l="0" t="317" r="1587" b="1588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9042731" cy="67917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32916" w:rsidSect="0015304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26C"/>
    <w:rsid w:val="0015304B"/>
    <w:rsid w:val="00632916"/>
    <w:rsid w:val="00995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4C706"/>
  <w15:chartTrackingRefBased/>
  <w15:docId w15:val="{DA948E66-D062-46B5-A289-7CB66CFF7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32A2DE-EB58-40D9-9CC1-05B19691B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36</Characters>
  <Application>Microsoft Office Word</Application>
  <DocSecurity>0</DocSecurity>
  <Lines>1</Lines>
  <Paragraphs>1</Paragraphs>
  <ScaleCrop>false</ScaleCrop>
  <Company/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Kawczyński</dc:creator>
  <cp:keywords/>
  <dc:description/>
  <cp:lastModifiedBy>Marek Kawczyński</cp:lastModifiedBy>
  <cp:revision>2</cp:revision>
  <dcterms:created xsi:type="dcterms:W3CDTF">2024-01-09T11:51:00Z</dcterms:created>
  <dcterms:modified xsi:type="dcterms:W3CDTF">2024-01-09T11:52:00Z</dcterms:modified>
</cp:coreProperties>
</file>