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8B7" w:rsidRDefault="00D858B7" w:rsidP="00D858B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4"/>
          <w:lang w:eastAsia="pl-PL"/>
        </w:rPr>
      </w:pPr>
      <w:bookmarkStart w:id="0" w:name="_GoBack"/>
      <w:bookmarkEnd w:id="0"/>
    </w:p>
    <w:p w:rsidR="00D858B7" w:rsidRPr="00D858B7" w:rsidRDefault="00D858B7" w:rsidP="00D858B7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85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 Dyrektora Oddziału Instytutu Pamięci Narodowej w Białymstoku</w:t>
      </w:r>
    </w:p>
    <w:p w:rsidR="00D858B7" w:rsidRPr="00D858B7" w:rsidRDefault="00D858B7" w:rsidP="00D858B7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85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dr. hab. Piotra </w:t>
      </w:r>
      <w:proofErr w:type="spellStart"/>
      <w:r w:rsidRPr="00D85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Kardeli</w:t>
      </w:r>
      <w:proofErr w:type="spellEnd"/>
      <w:r w:rsidRPr="00D85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 Naczelnika Delegatury Instytutu Pamięci Narodowej </w:t>
      </w:r>
    </w:p>
    <w:p w:rsidR="00D858B7" w:rsidRPr="00D858B7" w:rsidRDefault="00D858B7" w:rsidP="00D858B7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85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Olsztynie dr. hab. Karola </w:t>
      </w:r>
      <w:proofErr w:type="spellStart"/>
      <w:r w:rsidRPr="00D85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Sacewicza</w:t>
      </w:r>
      <w:proofErr w:type="spellEnd"/>
      <w:r w:rsidRPr="00D85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D858B7" w:rsidRPr="00D858B7" w:rsidRDefault="00D858B7" w:rsidP="00D858B7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85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sprawie pomnika Wyzwolenia Ziemi Warmińskiej i Mazurskiej,</w:t>
      </w:r>
    </w:p>
    <w:p w:rsidR="00D858B7" w:rsidRPr="00D858B7" w:rsidRDefault="00D858B7" w:rsidP="00D858B7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85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nazywanego „szubienicami”</w:t>
      </w:r>
    </w:p>
    <w:p w:rsidR="00D858B7" w:rsidRPr="00D858B7" w:rsidRDefault="00D858B7" w:rsidP="00D858B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858B7" w:rsidRPr="00D858B7" w:rsidRDefault="00D858B7" w:rsidP="00D858B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858B7" w:rsidRPr="00D858B7" w:rsidRDefault="00D858B7" w:rsidP="00D858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58B7">
        <w:rPr>
          <w:rFonts w:ascii="Times New Roman" w:eastAsia="Times New Roman" w:hAnsi="Times New Roman" w:cs="Times New Roman"/>
          <w:color w:val="000000"/>
          <w:lang w:eastAsia="pl-PL"/>
        </w:rPr>
        <w:t xml:space="preserve">Instytut Pamięci Narodowej stojąc na fundamencie prawdy historycznej wyrosłej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</w:t>
      </w:r>
      <w:r w:rsidRPr="00D858B7">
        <w:rPr>
          <w:rFonts w:ascii="Times New Roman" w:eastAsia="Times New Roman" w:hAnsi="Times New Roman" w:cs="Times New Roman"/>
          <w:color w:val="000000"/>
          <w:lang w:eastAsia="pl-PL"/>
        </w:rPr>
        <w:t xml:space="preserve">z prowadzonych badań naukowych i pamięci minionych pokoleń, zawsze otwarcie wypowiadał się przeciwko istnieniu w Olsztynie pomnika Wyzwolenia Ziemi Warmińskiej i Mazurskiej,  wcześniej noszącego nazwę  Pomnika Wdzięczności dla Armii Czerwonej, potocznie nazywanego „szubienicami”. Instytut od wielu lat przekonywał, że w niepodległej i suwerennej Polsce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</w:t>
      </w:r>
      <w:r w:rsidRPr="00D858B7">
        <w:rPr>
          <w:rFonts w:ascii="Times New Roman" w:eastAsia="Times New Roman" w:hAnsi="Times New Roman" w:cs="Times New Roman"/>
          <w:color w:val="000000"/>
          <w:lang w:eastAsia="pl-PL"/>
        </w:rPr>
        <w:t>nie powinno się w żaden sposób gloryfikować pamięci tych, którzy w 1939 r. wolność naszej Ojczyzny i bezpieczeństwo jej obywateli brutalnie podeptali, a w okresie powojennym nie przynieśli nam upragnionej wolności, tylko nowe czerwone zniewolenie. IPN wskazywał, że istnienie komunistycznego monumentu w centrum miasta, usytuowanego nieopodal Pomnika Armii Krajowej, jest nieporozumieniem.</w:t>
      </w:r>
    </w:p>
    <w:p w:rsidR="00D858B7" w:rsidRPr="00D858B7" w:rsidRDefault="00D858B7" w:rsidP="00D858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58B7">
        <w:rPr>
          <w:rFonts w:ascii="Times New Roman" w:eastAsia="Times New Roman" w:hAnsi="Times New Roman" w:cs="Times New Roman"/>
          <w:lang w:eastAsia="pl-PL"/>
        </w:rPr>
        <w:t xml:space="preserve">Nigdy nie było i nie będzie zgody IPN na to, aby w jakimkolwiek polskim mieście znajdowały się symbole totalitaryzmu sowieckiego. Instytut działając w ramach prawa, wyrażając ten pogląd, prowadził m.in. akcje informacyjno-ulotkowe, jego przedstawiciele uczestniczyli w tematycznych spotkaniach, także w mediach podkreślając, że „szubienice” należy przenieść, usunąć z olsztyńskiej przestrzeni publicznej. Gdy nie było decyzji o usunięciu pomnika, opiniowaliśmy zgłaszaną przez olsztyńskie władze samorządowe treść tablicy informacyjnej, mającej znajdować się przy „szubienicach”, zgłaszając potrzebę umieszczenia w jej treści sformułowań wskazujących na fakt,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D858B7">
        <w:rPr>
          <w:rFonts w:ascii="Times New Roman" w:eastAsia="Times New Roman" w:hAnsi="Times New Roman" w:cs="Times New Roman"/>
          <w:lang w:eastAsia="pl-PL"/>
        </w:rPr>
        <w:t xml:space="preserve">że siły zbrojne sowieckiego państwa odpowiedzialne były za zbrodnie na narodzie polskim,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  <w:r w:rsidRPr="00D858B7">
        <w:rPr>
          <w:rFonts w:ascii="Times New Roman" w:eastAsia="Times New Roman" w:hAnsi="Times New Roman" w:cs="Times New Roman"/>
          <w:lang w:eastAsia="pl-PL"/>
        </w:rPr>
        <w:t>oraz że</w:t>
      </w:r>
      <w:r w:rsidRPr="00D858B7">
        <w:rPr>
          <w:rFonts w:ascii="Times New Roman" w:eastAsia="Times New Roman" w:hAnsi="Times New Roman" w:cs="Times New Roman"/>
          <w:color w:val="000000"/>
          <w:lang w:eastAsia="pl-PL"/>
        </w:rPr>
        <w:t xml:space="preserve"> Armia Czerwona nie niosła Polsce i Polakom wolności. Taka treść tablicy została zaakceptowana, jednak do dziś tablica przy pomniku się nie pojawiła.</w:t>
      </w:r>
    </w:p>
    <w:p w:rsidR="00D858B7" w:rsidRPr="00D858B7" w:rsidRDefault="00D858B7" w:rsidP="00D858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858B7">
        <w:rPr>
          <w:rFonts w:ascii="Times New Roman" w:eastAsia="Times New Roman" w:hAnsi="Times New Roman" w:cs="Times New Roman"/>
          <w:color w:val="000000"/>
          <w:lang w:eastAsia="pl-PL"/>
        </w:rPr>
        <w:t xml:space="preserve">W obliczu trwającej wojny na Ukrainie, gdy nasi sąsiedzi zostali zaatakowani przez wojska rosyjskie, obrońcy istnienia „szubienic” w centrum Olsztyna odrzucający wcześniej merytoryczne argumenty o konieczności jego relokacji, zmienili front i już podzielają tę ze wszech miar słuszną koncepcję. Niestety, </w:t>
      </w:r>
      <w:r w:rsidRPr="00D858B7">
        <w:rPr>
          <w:rFonts w:ascii="Times New Roman" w:eastAsia="Calibri" w:hAnsi="Times New Roman" w:cs="Times New Roman"/>
          <w:color w:val="000000"/>
          <w:shd w:val="clear" w:color="auto" w:fill="FFFFFF"/>
        </w:rPr>
        <w:t>Rada Miejska Olsztyna odrzuciła w ubiegłym tygodniu projekt uchwały zobowiązującej Prezydenta Miasta do przeniesienia tego komunistycznego pomnika. Jest to tym bardziej zdumiewające, gdy oto dowiadujemy się, że M</w:t>
      </w:r>
      <w:r w:rsidRPr="00D858B7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 xml:space="preserve">inister Kultury i Dziedzictwa Narodowego 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 xml:space="preserve">               </w:t>
      </w:r>
      <w:r w:rsidRPr="00D858B7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lastRenderedPageBreak/>
        <w:t>p</w:t>
      </w:r>
      <w:r w:rsidRPr="00D858B7">
        <w:rPr>
          <w:rFonts w:ascii="Times New Roman" w:eastAsia="Calibri" w:hAnsi="Times New Roman" w:cs="Times New Roman"/>
          <w:color w:val="1B1B1B"/>
          <w:shd w:val="clear" w:color="auto" w:fill="FFFFFF"/>
        </w:rPr>
        <w:t>rof. Piotr Gliński</w:t>
      </w:r>
      <w:r w:rsidRPr="00D858B7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D858B7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rekomenduje właśnie władzom Olsztyna wystąpienie do Warmińsko-Mazurskiego Wojewódzkiego Konserwatora Zabytków o zgodę na demontaż i przeniesienie pomnika. P</w:t>
      </w:r>
      <w:r w:rsidRPr="00D858B7">
        <w:rPr>
          <w:rFonts w:ascii="Times New Roman" w:eastAsia="Calibri" w:hAnsi="Times New Roman" w:cs="Times New Roman"/>
          <w:color w:val="000000"/>
        </w:rPr>
        <w:t xml:space="preserve">roponowanym przez Ministerstwo miejscem jego docelowej relokacji jest Muzeum PRL-u w Rudzie Śląskiej, którego dyrekcja wyraziła już zgodę na przyjęcie „szubienic”. </w:t>
      </w:r>
    </w:p>
    <w:p w:rsidR="00D858B7" w:rsidRPr="00D858B7" w:rsidRDefault="00D858B7" w:rsidP="00D858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D858B7">
        <w:rPr>
          <w:rFonts w:ascii="Times New Roman" w:eastAsia="Times New Roman" w:hAnsi="Times New Roman" w:cs="Times New Roman"/>
          <w:color w:val="000000"/>
          <w:lang w:eastAsia="pl-PL"/>
        </w:rPr>
        <w:t xml:space="preserve">Instytut Pamięci Narodowej w obliczu powyższych faktów konsekwentnie opowiada się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</w:t>
      </w:r>
      <w:r w:rsidRPr="00D858B7">
        <w:rPr>
          <w:rFonts w:ascii="Times New Roman" w:eastAsia="Times New Roman" w:hAnsi="Times New Roman" w:cs="Times New Roman"/>
          <w:color w:val="000000"/>
          <w:lang w:eastAsia="pl-PL"/>
        </w:rPr>
        <w:t xml:space="preserve">za usunięciem z przestrzeni miejskiej Olsztyna „szubienic” jako reliktu słusznie minionej komunistycznej przeszłości, powtarzając, iż nie zaakceptuje dalszego upamiętniania w Olsztynie </w:t>
      </w:r>
      <w:r w:rsidRPr="00D858B7">
        <w:rPr>
          <w:rFonts w:ascii="Times New Roman" w:eastAsia="Calibri" w:hAnsi="Times New Roman" w:cs="Times New Roman"/>
        </w:rPr>
        <w:t xml:space="preserve">okupantów spod znaku sierpa i młota. „Szubienice” powinny być usunięte, a w miejscu gdzie </w:t>
      </w:r>
      <w:r>
        <w:rPr>
          <w:rFonts w:ascii="Times New Roman" w:eastAsia="Calibri" w:hAnsi="Times New Roman" w:cs="Times New Roman"/>
        </w:rPr>
        <w:t xml:space="preserve">                    </w:t>
      </w:r>
      <w:r w:rsidRPr="00D858B7">
        <w:rPr>
          <w:rFonts w:ascii="Times New Roman" w:eastAsia="Calibri" w:hAnsi="Times New Roman" w:cs="Times New Roman"/>
        </w:rPr>
        <w:t>obecnie się znajdują wznieśmy pomnik polskim patriotom.</w:t>
      </w:r>
    </w:p>
    <w:p w:rsidR="00D858B7" w:rsidRPr="00D858B7" w:rsidRDefault="00D858B7" w:rsidP="00D858B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D858B7" w:rsidRPr="00D858B7" w:rsidRDefault="00D858B7" w:rsidP="00D858B7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D858B7" w:rsidRPr="00D858B7" w:rsidRDefault="00D858B7" w:rsidP="00D858B7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D858B7" w:rsidRPr="00D858B7" w:rsidRDefault="00D858B7" w:rsidP="00D858B7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58B7">
        <w:rPr>
          <w:rFonts w:ascii="Times New Roman" w:eastAsia="Calibri" w:hAnsi="Times New Roman" w:cs="Times New Roman"/>
        </w:rPr>
        <w:t>Białystok-Olsztyn, 16 III 2022 r.</w:t>
      </w:r>
    </w:p>
    <w:p w:rsidR="0047240C" w:rsidRDefault="0047240C"/>
    <w:sectPr w:rsidR="0047240C" w:rsidSect="001E5F31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14B" w:rsidRDefault="008B014B">
      <w:pPr>
        <w:spacing w:after="0" w:line="240" w:lineRule="auto"/>
      </w:pPr>
      <w:r>
        <w:separator/>
      </w:r>
    </w:p>
  </w:endnote>
  <w:endnote w:type="continuationSeparator" w:id="0">
    <w:p w:rsidR="008B014B" w:rsidRDefault="008B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F31" w:rsidRDefault="00D858B7" w:rsidP="001E5F31">
    <w:pPr>
      <w:jc w:val="right"/>
      <w:rPr>
        <w:u w:val="single"/>
      </w:rPr>
    </w:pPr>
    <w:r w:rsidRPr="00707B11">
      <w:rPr>
        <w:noProof/>
        <w:color w:val="808080"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73E9CB4A" wp14:editId="6B28BD6E">
          <wp:simplePos x="0" y="0"/>
          <wp:positionH relativeFrom="margin">
            <wp:align>center</wp:align>
          </wp:positionH>
          <wp:positionV relativeFrom="paragraph">
            <wp:posOffset>62865</wp:posOffset>
          </wp:positionV>
          <wp:extent cx="1296460" cy="4762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ja niepodleg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46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7B11">
      <w:rPr>
        <w:color w:val="808080"/>
        <w:sz w:val="20"/>
        <w:szCs w:val="20"/>
      </w:rPr>
      <w:fldChar w:fldCharType="begin"/>
    </w:r>
    <w:r w:rsidRPr="00707B11">
      <w:rPr>
        <w:color w:val="808080"/>
        <w:sz w:val="20"/>
        <w:szCs w:val="20"/>
      </w:rPr>
      <w:instrText xml:space="preserve"> PAGE   \* MERGEFORMAT </w:instrText>
    </w:r>
    <w:r w:rsidRPr="00707B11">
      <w:rPr>
        <w:color w:val="808080"/>
        <w:sz w:val="20"/>
        <w:szCs w:val="20"/>
      </w:rPr>
      <w:fldChar w:fldCharType="separate"/>
    </w:r>
    <w:r>
      <w:rPr>
        <w:noProof/>
        <w:color w:val="808080"/>
        <w:sz w:val="20"/>
        <w:szCs w:val="20"/>
      </w:rPr>
      <w:t>2</w:t>
    </w:r>
    <w:r w:rsidRPr="00707B11">
      <w:rPr>
        <w:color w:val="808080"/>
        <w:sz w:val="20"/>
        <w:szCs w:val="20"/>
      </w:rPr>
      <w:fldChar w:fldCharType="end"/>
    </w:r>
    <w:r w:rsidRPr="00707B11">
      <w:rPr>
        <w:color w:val="808080"/>
        <w:sz w:val="20"/>
        <w:szCs w:val="20"/>
      </w:rPr>
      <w:t>/</w:t>
    </w:r>
    <w:r w:rsidRPr="00707B11">
      <w:rPr>
        <w:color w:val="808080"/>
        <w:sz w:val="20"/>
        <w:szCs w:val="20"/>
      </w:rPr>
      <w:fldChar w:fldCharType="begin"/>
    </w:r>
    <w:r w:rsidRPr="00707B11">
      <w:rPr>
        <w:color w:val="808080"/>
        <w:sz w:val="20"/>
        <w:szCs w:val="20"/>
      </w:rPr>
      <w:instrText xml:space="preserve"> NUMPAGES   \* MERGEFORMAT </w:instrText>
    </w:r>
    <w:r w:rsidRPr="00707B11">
      <w:rPr>
        <w:color w:val="808080"/>
        <w:sz w:val="20"/>
        <w:szCs w:val="20"/>
      </w:rPr>
      <w:fldChar w:fldCharType="separate"/>
    </w:r>
    <w:r>
      <w:rPr>
        <w:noProof/>
        <w:color w:val="808080"/>
        <w:sz w:val="20"/>
        <w:szCs w:val="20"/>
      </w:rPr>
      <w:t>2</w:t>
    </w:r>
    <w:r w:rsidRPr="00707B11">
      <w:rPr>
        <w:color w:val="808080"/>
        <w:sz w:val="20"/>
        <w:szCs w:val="20"/>
      </w:rPr>
      <w:fldChar w:fldCharType="end"/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4F8265D" wp14:editId="0EE48BF0">
              <wp:simplePos x="0" y="0"/>
              <wp:positionH relativeFrom="column">
                <wp:posOffset>0</wp:posOffset>
              </wp:positionH>
              <wp:positionV relativeFrom="paragraph">
                <wp:posOffset>165734</wp:posOffset>
              </wp:positionV>
              <wp:extent cx="5868035" cy="0"/>
              <wp:effectExtent l="0" t="0" r="3746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FB91B5" id="Lin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05pt" to="462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" strokecolor="#969696"/>
          </w:pict>
        </mc:Fallback>
      </mc:AlternateContent>
    </w:r>
  </w:p>
  <w:p w:rsidR="001E5F31" w:rsidRDefault="008B014B" w:rsidP="001E5F31">
    <w:pPr>
      <w:pStyle w:val="Stopka"/>
      <w:jc w:val="center"/>
      <w:rPr>
        <w:smallCaps/>
        <w:color w:val="808080"/>
        <w:sz w:val="16"/>
        <w:szCs w:val="16"/>
      </w:rPr>
    </w:pPr>
  </w:p>
  <w:p w:rsidR="00306F40" w:rsidRPr="00306F40" w:rsidRDefault="008B014B" w:rsidP="001E5F31">
    <w:pPr>
      <w:pStyle w:val="Stopka"/>
      <w:jc w:val="center"/>
      <w:rPr>
        <w:smallCaps/>
        <w:color w:val="808080"/>
        <w:sz w:val="16"/>
        <w:szCs w:val="16"/>
      </w:rPr>
    </w:pPr>
  </w:p>
  <w:p w:rsidR="001E5F31" w:rsidRDefault="00D858B7" w:rsidP="001E5F31">
    <w:pPr>
      <w:pStyle w:val="Stopka"/>
      <w:jc w:val="center"/>
      <w:rPr>
        <w:smallCaps/>
        <w:color w:val="808080"/>
        <w:sz w:val="20"/>
        <w:szCs w:val="20"/>
      </w:rPr>
    </w:pPr>
    <w:r>
      <w:rPr>
        <w:smallCaps/>
        <w:color w:val="808080"/>
        <w:sz w:val="20"/>
        <w:szCs w:val="20"/>
      </w:rPr>
      <w:t>Instytut Pamięci Narodowej – Komisja ścigania Zbrodni przeciwko Narodowi Polskiemu</w:t>
    </w:r>
  </w:p>
  <w:p w:rsidR="001E5F31" w:rsidRDefault="00D858B7" w:rsidP="001E5F31">
    <w:pPr>
      <w:pStyle w:val="Stopka"/>
      <w:tabs>
        <w:tab w:val="clear" w:pos="9072"/>
        <w:tab w:val="right" w:pos="9000"/>
      </w:tabs>
      <w:ind w:left="-180" w:right="-29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Delegatura w Olsztynie</w:t>
    </w:r>
  </w:p>
  <w:p w:rsidR="001E5F31" w:rsidRDefault="00D858B7" w:rsidP="001E5F31">
    <w:pPr>
      <w:pStyle w:val="Stopka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ul. Jagiellońska 46, 10-273 Olsztyn</w:t>
    </w:r>
  </w:p>
  <w:p w:rsidR="001E5F31" w:rsidRPr="00213715" w:rsidRDefault="00D858B7" w:rsidP="001E5F31">
    <w:pPr>
      <w:pStyle w:val="Stopka"/>
      <w:jc w:val="center"/>
      <w:rPr>
        <w:color w:val="808080"/>
        <w:sz w:val="20"/>
        <w:szCs w:val="20"/>
        <w:lang w:val="en-GB"/>
      </w:rPr>
    </w:pPr>
    <w:r w:rsidRPr="00213715">
      <w:rPr>
        <w:color w:val="808080"/>
        <w:sz w:val="20"/>
        <w:szCs w:val="20"/>
        <w:lang w:val="en-GB"/>
      </w:rPr>
      <w:t xml:space="preserve">tel. (89) 52 14 800, </w:t>
    </w:r>
    <w:proofErr w:type="spellStart"/>
    <w:r w:rsidRPr="00213715">
      <w:rPr>
        <w:color w:val="808080"/>
        <w:sz w:val="20"/>
        <w:szCs w:val="20"/>
        <w:lang w:val="en-GB"/>
      </w:rPr>
      <w:t>faks</w:t>
    </w:r>
    <w:proofErr w:type="spellEnd"/>
    <w:r w:rsidRPr="00213715">
      <w:rPr>
        <w:color w:val="808080"/>
        <w:sz w:val="20"/>
        <w:szCs w:val="20"/>
        <w:lang w:val="en-GB"/>
      </w:rPr>
      <w:t xml:space="preserve"> (89) 52 41 801</w:t>
    </w:r>
  </w:p>
  <w:p w:rsidR="00A44E85" w:rsidRPr="001E5F31" w:rsidRDefault="00D858B7" w:rsidP="001E5F31">
    <w:pPr>
      <w:pStyle w:val="Stopka"/>
      <w:jc w:val="center"/>
      <w:rPr>
        <w:b/>
        <w:color w:val="808080"/>
        <w:sz w:val="20"/>
        <w:szCs w:val="20"/>
        <w:u w:val="single"/>
        <w:lang w:val="en-US"/>
      </w:rPr>
    </w:pPr>
    <w:r w:rsidRPr="004C6AAE">
      <w:rPr>
        <w:b/>
        <w:color w:val="808080"/>
        <w:sz w:val="20"/>
        <w:szCs w:val="20"/>
        <w:u w:val="single"/>
        <w:lang w:val="en-US"/>
      </w:rPr>
      <w:t xml:space="preserve">www.ipn.gov.pl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14B" w:rsidRDefault="008B014B">
      <w:pPr>
        <w:spacing w:after="0" w:line="240" w:lineRule="auto"/>
      </w:pPr>
      <w:r>
        <w:separator/>
      </w:r>
    </w:p>
  </w:footnote>
  <w:footnote w:type="continuationSeparator" w:id="0">
    <w:p w:rsidR="008B014B" w:rsidRDefault="008B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B7"/>
    <w:rsid w:val="0047240C"/>
    <w:rsid w:val="008B014B"/>
    <w:rsid w:val="00B34A69"/>
    <w:rsid w:val="00D8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9898E-E01C-4003-A382-B18A2C7F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85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O/Bialystok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Sacewicz</dc:creator>
  <cp:keywords/>
  <dc:description/>
  <cp:lastModifiedBy>Anna Piekarska</cp:lastModifiedBy>
  <cp:revision>2</cp:revision>
  <dcterms:created xsi:type="dcterms:W3CDTF">2022-03-16T11:51:00Z</dcterms:created>
  <dcterms:modified xsi:type="dcterms:W3CDTF">2022-03-16T11:51:00Z</dcterms:modified>
</cp:coreProperties>
</file>