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8F" w:rsidRPr="005C188F" w:rsidRDefault="005C188F" w:rsidP="005C188F">
      <w:pPr>
        <w:spacing w:before="100" w:after="10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sz w:val="24"/>
          <w:szCs w:val="24"/>
        </w:rPr>
        <w:t>załącznik nr 1 do regulaminu</w:t>
      </w:r>
    </w:p>
    <w:p w:rsidR="005C188F" w:rsidRPr="005C188F" w:rsidRDefault="005C188F" w:rsidP="005C1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b/>
          <w:sz w:val="24"/>
          <w:szCs w:val="24"/>
        </w:rPr>
        <w:t>SIEDZIBY KOMISJI WOJEWÓDZKICH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color w:val="000000"/>
          <w:sz w:val="24"/>
          <w:szCs w:val="24"/>
        </w:rPr>
        <w:t>Konkurs ogólnopolski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4"/>
          <w:szCs w:val="24"/>
          <w:lang w:eastAsia="pl-PL"/>
        </w:rPr>
      </w:pPr>
      <w:r w:rsidRPr="005C188F">
        <w:rPr>
          <w:rFonts w:ascii="Times New Roman" w:hAnsi="Times New Roman" w:cs="Times New Roman"/>
          <w:b/>
          <w:i/>
          <w:sz w:val="24"/>
          <w:szCs w:val="24"/>
          <w:lang w:eastAsia="pl-PL"/>
        </w:rPr>
        <w:t>W służbie niepodległej. Działalność ziemian na rzecz państwa i społeczeństwa w dwudziestoleciu międzywojennym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188F">
        <w:rPr>
          <w:rFonts w:ascii="Times New Roman" w:eastAsia="Times New Roman" w:hAnsi="Times New Roman" w:cs="Times New Roman"/>
          <w:sz w:val="24"/>
          <w:szCs w:val="24"/>
        </w:rPr>
        <w:t>dla uczniów szkół podstawowych oraz ponadpodstawowych w roku szkolnym 2020/2021</w:t>
      </w: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C188F" w:rsidRPr="005C188F" w:rsidRDefault="005C188F" w:rsidP="005C1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82"/>
        <w:gridCol w:w="5634"/>
      </w:tblGrid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  <w:p w:rsidR="005C188F" w:rsidRPr="005C188F" w:rsidRDefault="005C188F" w:rsidP="00976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Nazwa i adres komisji wojewódzkiej / kontakt</w:t>
            </w:r>
          </w:p>
          <w:p w:rsidR="005C188F" w:rsidRPr="005C188F" w:rsidRDefault="005C188F" w:rsidP="00976B74">
            <w:pPr>
              <w:spacing w:after="0" w:line="240" w:lineRule="auto"/>
              <w:ind w:right="-2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LUBELSKIE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Lublinie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Wodopojna</w:t>
            </w:r>
            <w:proofErr w:type="spellEnd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2, 20-086 Lublin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MAŁOPOLSKIE </w:t>
            </w:r>
          </w:p>
          <w:p w:rsidR="005C188F" w:rsidRPr="005C188F" w:rsidRDefault="005C188F" w:rsidP="0097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Krakowie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Reformacka 3, 31-012 Kraków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PODKARPACKIE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Rzeszowie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ul. Słowackiego 18, 35-060 Rzeszów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PODLASKIE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WARMIŃSKO-MAZURSKIE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</w:t>
            </w: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  <w:t>w Białymstoku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Warsztatowa 1A,15-637 Białystok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KUJAWSKO-POMORSKIE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Delegatura w Bydgoszczy – Wieloosobowe Stanowisko ds. Edukacji Narodowej IPN w Bydgoszczy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Grudziądzka 9-15, 85-130 Bydgoszcz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POMORSKIE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Style w:val="Pogrubienie"/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1F1F1"/>
              </w:rPr>
              <w:t>Oddziałowe Biuro Edukacji Narodowej IPN w Gdańsku</w:t>
            </w:r>
            <w:r w:rsidRPr="005C18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F3262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1F1F1"/>
              </w:rPr>
              <w:t>al. Grunwaldzka 216, 80-266 Gdańsk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18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WIELKOPOLSKIE</w:t>
            </w: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</w:t>
            </w:r>
            <w:bookmarkStart w:id="0" w:name="_GoBack"/>
            <w:bookmarkEnd w:id="0"/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ji Narodowej IPN w Poznaniu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Rolna 45a, 61–487 Poznań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DOLNOŚLĄSKIE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OPOLSKIE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we Wrocławiu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ul. Długosza 48-60, 51-162 Wrocław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ŁÓDZKIE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Oddziałowe Biuro Edukacji Narodowej IPN w Łodzi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ul.H</w:t>
            </w:r>
            <w:proofErr w:type="spellEnd"/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Sienkiewicza 85/87, 90-057 Łódź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MAZOWIECKIE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Oddziałowe Biuro Edukacji Narodowej IPN w Warszawie,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 Krasińskich 2/4/6, 00-207 Warszawa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ŚWIĘTOKRZYSKIE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Delegatura w Kielcach – Wieloosobowe Stanowisko ds. Edukacji Narodowej IPN w Kielcach, </w:t>
            </w:r>
            <w:r w:rsidRPr="005C18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al. Na Stadion 1, 25-127 Kielce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8A2359" w:rsidP="00976B74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188F" w:rsidRPr="005C1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ŚLĄSKIE</w:t>
            </w:r>
          </w:p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C188F">
              <w:rPr>
                <w:rStyle w:val="Pogrubienie"/>
                <w:rFonts w:ascii="Times New Roman" w:hAnsi="Times New Roman" w:cs="Times New Roman"/>
                <w:color w:val="000000"/>
                <w:spacing w:val="-5"/>
                <w:sz w:val="24"/>
                <w:szCs w:val="24"/>
                <w:shd w:val="clear" w:color="auto" w:fill="F1F1F1"/>
              </w:rPr>
              <w:t>Oddziałowe Biuro Edukacji Narodowej IPN w Katowicach</w:t>
            </w:r>
            <w:r w:rsidRPr="005C18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C188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shd w:val="clear" w:color="auto" w:fill="F1F1F1"/>
              </w:rPr>
              <w:t>ul. Józefowska 102, 40-145 Katowice</w:t>
            </w:r>
          </w:p>
        </w:tc>
      </w:tr>
      <w:tr w:rsidR="005C188F" w:rsidRPr="005C188F" w:rsidTr="00976B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8A2359" w:rsidRDefault="008A2359" w:rsidP="008A2359">
            <w:pPr>
              <w:spacing w:before="100" w:after="10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88F" w:rsidRPr="005C188F" w:rsidRDefault="005C188F" w:rsidP="00976B74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1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ZACHODNIOPOMORSKIE i LUBUSKIE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88F" w:rsidRPr="005C188F" w:rsidRDefault="005C188F" w:rsidP="00976B74">
            <w:pPr>
              <w:pStyle w:val="NormalnyWeb"/>
              <w:shd w:val="clear" w:color="auto" w:fill="FFFFFF"/>
              <w:spacing w:line="256" w:lineRule="auto"/>
              <w:rPr>
                <w:color w:val="010101"/>
                <w:spacing w:val="-4"/>
                <w:lang w:eastAsia="en-US"/>
              </w:rPr>
            </w:pPr>
            <w:r w:rsidRPr="005C188F">
              <w:rPr>
                <w:b/>
                <w:color w:val="010101"/>
                <w:spacing w:val="-4"/>
                <w:lang w:eastAsia="en-US"/>
              </w:rPr>
              <w:t>Delegatura IPN w Gorzowie Wielkopolskim</w:t>
            </w:r>
            <w:r w:rsidRPr="005C188F">
              <w:rPr>
                <w:color w:val="010101"/>
                <w:spacing w:val="-4"/>
                <w:lang w:eastAsia="en-US"/>
              </w:rPr>
              <w:br/>
            </w:r>
            <w:r w:rsidRPr="005C188F">
              <w:rPr>
                <w:color w:val="010101"/>
                <w:spacing w:val="-5"/>
                <w:lang w:eastAsia="en-US"/>
              </w:rPr>
              <w:t>ul. Jagiellończyka 4</w:t>
            </w:r>
            <w:r w:rsidRPr="005C188F">
              <w:rPr>
                <w:color w:val="010101"/>
                <w:spacing w:val="-5"/>
                <w:lang w:eastAsia="en-US"/>
              </w:rPr>
              <w:br/>
              <w:t>66-400 Gorzów Wlkp.</w:t>
            </w:r>
          </w:p>
          <w:p w:rsidR="005C188F" w:rsidRPr="005C188F" w:rsidRDefault="005C188F" w:rsidP="00976B74">
            <w:pPr>
              <w:suppressAutoHyphens w:val="0"/>
              <w:spacing w:after="0"/>
              <w:rPr>
                <w:rStyle w:val="Pogrubienie"/>
                <w:rFonts w:ascii="Times New Roman" w:hAnsi="Times New Roman" w:cs="Times New Roman"/>
                <w:bCs w:val="0"/>
                <w:color w:val="000000"/>
                <w:spacing w:val="-5"/>
                <w:sz w:val="24"/>
                <w:szCs w:val="24"/>
                <w:shd w:val="clear" w:color="auto" w:fill="F1F1F1"/>
              </w:rPr>
            </w:pPr>
          </w:p>
        </w:tc>
      </w:tr>
    </w:tbl>
    <w:p w:rsidR="006E4C7D" w:rsidRPr="005C188F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5C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4E"/>
    <w:rsid w:val="005C188F"/>
    <w:rsid w:val="006E4C7D"/>
    <w:rsid w:val="008A2359"/>
    <w:rsid w:val="00E8364E"/>
    <w:rsid w:val="00F3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FB2CC-3651-43BC-8CE4-5231ECCF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88F"/>
    <w:pPr>
      <w:suppressAutoHyphens/>
      <w:spacing w:after="200" w:line="276" w:lineRule="auto"/>
    </w:pPr>
    <w:rPr>
      <w:rFonts w:ascii="Calibri" w:eastAsia="Arial Unicode MS" w:hAnsi="Calibri" w:cs="font3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1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188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C188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2A"/>
    <w:rPr>
      <w:rFonts w:ascii="Segoe UI" w:eastAsia="Arial Unicode MS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4</cp:revision>
  <cp:lastPrinted>2020-09-22T12:14:00Z</cp:lastPrinted>
  <dcterms:created xsi:type="dcterms:W3CDTF">2020-09-16T08:13:00Z</dcterms:created>
  <dcterms:modified xsi:type="dcterms:W3CDTF">2020-09-22T12:14:00Z</dcterms:modified>
</cp:coreProperties>
</file>