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D452" w14:textId="77777777" w:rsidR="00490851" w:rsidRPr="00490851" w:rsidRDefault="00490851" w:rsidP="00490851">
      <w:pPr>
        <w:spacing w:after="0"/>
        <w:jc w:val="center"/>
        <w:rPr>
          <w:rFonts w:ascii="Memoria" w:hAnsi="Memoria"/>
          <w:b/>
          <w:sz w:val="20"/>
          <w:szCs w:val="20"/>
        </w:rPr>
      </w:pPr>
      <w:r w:rsidRPr="00490851">
        <w:rPr>
          <w:rFonts w:ascii="Memoria" w:hAnsi="Memoria"/>
          <w:b/>
          <w:sz w:val="20"/>
          <w:szCs w:val="20"/>
        </w:rPr>
        <w:t>REGULAMIN</w:t>
      </w:r>
    </w:p>
    <w:p w14:paraId="3AE8FAD2" w14:textId="77777777" w:rsidR="006722A9" w:rsidRDefault="00490851" w:rsidP="00490851">
      <w:pPr>
        <w:spacing w:after="0"/>
        <w:jc w:val="center"/>
        <w:rPr>
          <w:rFonts w:ascii="Memoria" w:hAnsi="Memoria"/>
          <w:b/>
          <w:sz w:val="20"/>
          <w:szCs w:val="20"/>
        </w:rPr>
      </w:pPr>
      <w:r>
        <w:rPr>
          <w:rFonts w:ascii="Memoria" w:hAnsi="Memoria"/>
          <w:b/>
          <w:sz w:val="20"/>
          <w:szCs w:val="20"/>
        </w:rPr>
        <w:t>Wojewódzkiego Konkursu Edukacyjnego „Solidarność to jedność...”</w:t>
      </w:r>
    </w:p>
    <w:p w14:paraId="16EB2A80" w14:textId="77777777" w:rsidR="00490851" w:rsidRDefault="00490851" w:rsidP="00490851">
      <w:pPr>
        <w:spacing w:after="0" w:line="360" w:lineRule="auto"/>
        <w:rPr>
          <w:rFonts w:ascii="Memoria" w:hAnsi="Memoria"/>
          <w:b/>
          <w:sz w:val="20"/>
          <w:szCs w:val="20"/>
        </w:rPr>
      </w:pPr>
    </w:p>
    <w:p w14:paraId="56CA2CAB" w14:textId="77777777" w:rsidR="00490851" w:rsidRPr="002D50E6" w:rsidRDefault="00490851" w:rsidP="00DE1456">
      <w:pPr>
        <w:spacing w:after="0"/>
        <w:jc w:val="center"/>
        <w:rPr>
          <w:rFonts w:ascii="Memoria" w:hAnsi="Memoria"/>
          <w:b/>
          <w:sz w:val="20"/>
          <w:szCs w:val="20"/>
        </w:rPr>
      </w:pPr>
      <w:r w:rsidRPr="002D50E6">
        <w:rPr>
          <w:rFonts w:ascii="Memoria" w:hAnsi="Memoria"/>
          <w:b/>
          <w:sz w:val="20"/>
          <w:szCs w:val="20"/>
        </w:rPr>
        <w:t>Rozdział I</w:t>
      </w:r>
    </w:p>
    <w:p w14:paraId="2520707E" w14:textId="77777777" w:rsidR="00490851" w:rsidRPr="002D50E6" w:rsidRDefault="00490851" w:rsidP="00DE1456">
      <w:pPr>
        <w:spacing w:after="0"/>
        <w:jc w:val="center"/>
        <w:rPr>
          <w:rFonts w:ascii="Memoria" w:hAnsi="Memoria"/>
          <w:b/>
          <w:sz w:val="20"/>
          <w:szCs w:val="20"/>
        </w:rPr>
      </w:pPr>
      <w:r w:rsidRPr="002D50E6">
        <w:rPr>
          <w:rFonts w:ascii="Memoria" w:hAnsi="Memoria"/>
          <w:b/>
          <w:sz w:val="20"/>
          <w:szCs w:val="20"/>
        </w:rPr>
        <w:t>Postanowienia ogólne</w:t>
      </w:r>
    </w:p>
    <w:p w14:paraId="6888597A" w14:textId="77777777" w:rsidR="00490851" w:rsidRPr="002D50E6" w:rsidRDefault="00490851" w:rsidP="00DE1456">
      <w:pPr>
        <w:spacing w:after="0"/>
        <w:jc w:val="center"/>
        <w:rPr>
          <w:rFonts w:ascii="Memoria" w:hAnsi="Memoria"/>
          <w:sz w:val="20"/>
          <w:szCs w:val="20"/>
        </w:rPr>
      </w:pPr>
      <w:r w:rsidRPr="002D50E6">
        <w:rPr>
          <w:rFonts w:ascii="Memoria" w:hAnsi="Memoria"/>
          <w:sz w:val="20"/>
          <w:szCs w:val="20"/>
        </w:rPr>
        <w:t>§ 1.</w:t>
      </w:r>
    </w:p>
    <w:p w14:paraId="51DD9701" w14:textId="49E64B17" w:rsidR="000523A5" w:rsidRDefault="003216AF" w:rsidP="00DE1456">
      <w:pPr>
        <w:pStyle w:val="Akapitzlist"/>
        <w:numPr>
          <w:ilvl w:val="0"/>
          <w:numId w:val="6"/>
        </w:numPr>
        <w:spacing w:after="0"/>
        <w:jc w:val="both"/>
        <w:rPr>
          <w:rFonts w:ascii="Memoria" w:hAnsi="Memoria"/>
          <w:sz w:val="20"/>
          <w:szCs w:val="20"/>
        </w:rPr>
      </w:pPr>
      <w:r>
        <w:rPr>
          <w:rFonts w:ascii="Memoria" w:hAnsi="Memoria"/>
          <w:sz w:val="20"/>
          <w:szCs w:val="20"/>
        </w:rPr>
        <w:t xml:space="preserve">Wojewódzki </w:t>
      </w:r>
      <w:r w:rsidR="000523A5">
        <w:rPr>
          <w:rFonts w:ascii="Memoria" w:hAnsi="Memoria"/>
          <w:sz w:val="20"/>
          <w:szCs w:val="20"/>
        </w:rPr>
        <w:t>Konkurs Edukacyjny „Solidarność to jedność...”, zwany dalej „Konkursem”, organizowany jest w ramach obchodów 45. rocznicy powstania NSZZ „Solidarność” oraz 15.</w:t>
      </w:r>
      <w:r>
        <w:rPr>
          <w:rFonts w:ascii="Memoria" w:hAnsi="Memoria"/>
          <w:sz w:val="20"/>
          <w:szCs w:val="20"/>
        </w:rPr>
        <w:t> </w:t>
      </w:r>
      <w:r w:rsidR="000523A5">
        <w:rPr>
          <w:rFonts w:ascii="Memoria" w:hAnsi="Memoria"/>
          <w:sz w:val="20"/>
          <w:szCs w:val="20"/>
        </w:rPr>
        <w:t>rocznicy beatyfikacji bł. ks. Jerzego Popiełuszki</w:t>
      </w:r>
      <w:r w:rsidR="007273A8">
        <w:rPr>
          <w:rFonts w:ascii="Memoria" w:hAnsi="Memoria"/>
          <w:sz w:val="20"/>
          <w:szCs w:val="20"/>
        </w:rPr>
        <w:t>.</w:t>
      </w:r>
    </w:p>
    <w:p w14:paraId="3CF6DA9A" w14:textId="77777777" w:rsidR="00490851" w:rsidRPr="000523A5" w:rsidRDefault="00490851" w:rsidP="00DE1456">
      <w:pPr>
        <w:pStyle w:val="Akapitzlist"/>
        <w:numPr>
          <w:ilvl w:val="0"/>
          <w:numId w:val="6"/>
        </w:numPr>
        <w:spacing w:after="0"/>
        <w:jc w:val="both"/>
        <w:rPr>
          <w:rFonts w:ascii="Memoria" w:hAnsi="Memoria"/>
          <w:sz w:val="20"/>
          <w:szCs w:val="20"/>
        </w:rPr>
      </w:pPr>
      <w:r w:rsidRPr="000523A5">
        <w:rPr>
          <w:rFonts w:ascii="Memoria" w:hAnsi="Memoria"/>
          <w:sz w:val="20"/>
          <w:szCs w:val="20"/>
        </w:rPr>
        <w:t>Celem K</w:t>
      </w:r>
      <w:r w:rsidR="007273A8">
        <w:rPr>
          <w:rFonts w:ascii="Memoria" w:hAnsi="Memoria"/>
          <w:sz w:val="20"/>
          <w:szCs w:val="20"/>
        </w:rPr>
        <w:t>onkursu</w:t>
      </w:r>
      <w:r w:rsidRPr="000523A5">
        <w:rPr>
          <w:rFonts w:ascii="Memoria" w:hAnsi="Memoria"/>
          <w:sz w:val="20"/>
          <w:szCs w:val="20"/>
        </w:rPr>
        <w:t xml:space="preserve"> jest:</w:t>
      </w:r>
    </w:p>
    <w:p w14:paraId="652D2C98" w14:textId="55277AEE" w:rsidR="00C53546" w:rsidRDefault="004749A8" w:rsidP="00DE1456">
      <w:pPr>
        <w:pStyle w:val="Akapitzlist"/>
        <w:numPr>
          <w:ilvl w:val="0"/>
          <w:numId w:val="3"/>
        </w:numPr>
        <w:spacing w:after="0"/>
        <w:jc w:val="both"/>
        <w:rPr>
          <w:rFonts w:ascii="Memoria" w:hAnsi="Memoria"/>
          <w:sz w:val="20"/>
          <w:szCs w:val="20"/>
        </w:rPr>
      </w:pPr>
      <w:r>
        <w:rPr>
          <w:rFonts w:ascii="Memoria" w:hAnsi="Memoria"/>
          <w:sz w:val="20"/>
          <w:szCs w:val="20"/>
        </w:rPr>
        <w:t>p</w:t>
      </w:r>
      <w:r w:rsidR="00C53546">
        <w:rPr>
          <w:rFonts w:ascii="Memoria" w:hAnsi="Memoria"/>
          <w:sz w:val="20"/>
          <w:szCs w:val="20"/>
        </w:rPr>
        <w:t>opularyzacja</w:t>
      </w:r>
      <w:r w:rsidR="00481082">
        <w:rPr>
          <w:rFonts w:ascii="Memoria" w:hAnsi="Memoria"/>
          <w:sz w:val="20"/>
          <w:szCs w:val="20"/>
        </w:rPr>
        <w:t xml:space="preserve"> najnowszej historii</w:t>
      </w:r>
      <w:r w:rsidR="00C53546">
        <w:rPr>
          <w:rFonts w:ascii="Memoria" w:hAnsi="Memoria"/>
          <w:sz w:val="20"/>
          <w:szCs w:val="20"/>
        </w:rPr>
        <w:t xml:space="preserve"> Polski, w szczególności rozbudzanie zainteresowania młodego pokolenia przemianami</w:t>
      </w:r>
      <w:r w:rsidR="00481082">
        <w:rPr>
          <w:rFonts w:ascii="Memoria" w:hAnsi="Memoria"/>
          <w:sz w:val="20"/>
          <w:szCs w:val="20"/>
        </w:rPr>
        <w:t xml:space="preserve"> społeczno-politycznymi</w:t>
      </w:r>
      <w:r w:rsidR="00C53546">
        <w:rPr>
          <w:rFonts w:ascii="Memoria" w:hAnsi="Memoria"/>
          <w:sz w:val="20"/>
          <w:szCs w:val="20"/>
        </w:rPr>
        <w:t xml:space="preserve"> w latach 80. i 90. oraz historią ludzi, którzy się do tego przyczynili</w:t>
      </w:r>
      <w:r>
        <w:rPr>
          <w:rFonts w:ascii="Memoria" w:hAnsi="Memoria"/>
          <w:sz w:val="20"/>
          <w:szCs w:val="20"/>
        </w:rPr>
        <w:t>;</w:t>
      </w:r>
    </w:p>
    <w:p w14:paraId="1114BD94" w14:textId="206832FC" w:rsidR="00C36F3A" w:rsidRPr="00481082" w:rsidRDefault="004749A8" w:rsidP="00DE1456">
      <w:pPr>
        <w:pStyle w:val="Akapitzlist"/>
        <w:numPr>
          <w:ilvl w:val="0"/>
          <w:numId w:val="3"/>
        </w:numPr>
        <w:spacing w:after="0"/>
        <w:jc w:val="both"/>
        <w:rPr>
          <w:rFonts w:ascii="Memoria" w:hAnsi="Memoria"/>
          <w:sz w:val="20"/>
          <w:szCs w:val="20"/>
        </w:rPr>
      </w:pPr>
      <w:r>
        <w:rPr>
          <w:rFonts w:ascii="Memoria" w:hAnsi="Memoria"/>
          <w:sz w:val="20"/>
          <w:szCs w:val="20"/>
        </w:rPr>
        <w:t>p</w:t>
      </w:r>
      <w:r w:rsidR="00481082">
        <w:rPr>
          <w:rFonts w:ascii="Memoria" w:hAnsi="Memoria"/>
          <w:sz w:val="20"/>
          <w:szCs w:val="20"/>
        </w:rPr>
        <w:t xml:space="preserve">ropagowanie </w:t>
      </w:r>
      <w:r w:rsidR="009E0563">
        <w:rPr>
          <w:rFonts w:ascii="Memoria" w:hAnsi="Memoria"/>
          <w:sz w:val="20"/>
          <w:szCs w:val="20"/>
        </w:rPr>
        <w:t>idei i</w:t>
      </w:r>
      <w:r w:rsidR="00481082">
        <w:rPr>
          <w:rFonts w:ascii="Memoria" w:hAnsi="Memoria"/>
          <w:sz w:val="20"/>
          <w:szCs w:val="20"/>
        </w:rPr>
        <w:t xml:space="preserve"> </w:t>
      </w:r>
      <w:r w:rsidR="007B649B">
        <w:rPr>
          <w:rFonts w:ascii="Memoria" w:hAnsi="Memoria"/>
          <w:sz w:val="20"/>
          <w:szCs w:val="20"/>
        </w:rPr>
        <w:t>wartości wyznawanych</w:t>
      </w:r>
      <w:r w:rsidR="00490851" w:rsidRPr="00481082">
        <w:rPr>
          <w:rFonts w:ascii="Memoria" w:hAnsi="Memoria"/>
          <w:sz w:val="20"/>
          <w:szCs w:val="20"/>
        </w:rPr>
        <w:t xml:space="preserve"> przez</w:t>
      </w:r>
      <w:r w:rsidR="00481082">
        <w:rPr>
          <w:rFonts w:ascii="Memoria" w:hAnsi="Memoria"/>
          <w:sz w:val="20"/>
          <w:szCs w:val="20"/>
        </w:rPr>
        <w:t xml:space="preserve"> NSZZ „Solidarność”</w:t>
      </w:r>
      <w:r w:rsidR="007B649B">
        <w:rPr>
          <w:rFonts w:ascii="Memoria" w:hAnsi="Memoria"/>
          <w:sz w:val="20"/>
          <w:szCs w:val="20"/>
        </w:rPr>
        <w:t xml:space="preserve"> oraz</w:t>
      </w:r>
      <w:r w:rsidR="00490851" w:rsidRPr="00481082">
        <w:rPr>
          <w:rFonts w:ascii="Memoria" w:hAnsi="Memoria"/>
          <w:sz w:val="20"/>
          <w:szCs w:val="20"/>
        </w:rPr>
        <w:t xml:space="preserve"> bł. ks.</w:t>
      </w:r>
      <w:r w:rsidR="003216AF">
        <w:rPr>
          <w:rFonts w:ascii="Memoria" w:hAnsi="Memoria"/>
          <w:sz w:val="20"/>
          <w:szCs w:val="20"/>
        </w:rPr>
        <w:t xml:space="preserve"> </w:t>
      </w:r>
      <w:r w:rsidR="00490851" w:rsidRPr="00481082">
        <w:rPr>
          <w:rFonts w:ascii="Memoria" w:hAnsi="Memoria"/>
          <w:sz w:val="20"/>
          <w:szCs w:val="20"/>
        </w:rPr>
        <w:t>Jerzego Popiełuszkę</w:t>
      </w:r>
      <w:r>
        <w:rPr>
          <w:rFonts w:ascii="Memoria" w:hAnsi="Memoria"/>
          <w:sz w:val="20"/>
          <w:szCs w:val="20"/>
        </w:rPr>
        <w:t>;</w:t>
      </w:r>
    </w:p>
    <w:p w14:paraId="63B9A1FE" w14:textId="73B2BB82" w:rsidR="00C36F3A" w:rsidRPr="00C53546" w:rsidRDefault="004749A8" w:rsidP="00DE1456">
      <w:pPr>
        <w:pStyle w:val="Akapitzlist"/>
        <w:numPr>
          <w:ilvl w:val="0"/>
          <w:numId w:val="3"/>
        </w:numPr>
        <w:spacing w:after="0"/>
        <w:jc w:val="both"/>
        <w:rPr>
          <w:rFonts w:ascii="Memoria" w:hAnsi="Memoria"/>
          <w:sz w:val="20"/>
          <w:szCs w:val="20"/>
        </w:rPr>
      </w:pPr>
      <w:r>
        <w:rPr>
          <w:rFonts w:ascii="Memoria" w:hAnsi="Memoria"/>
          <w:sz w:val="20"/>
          <w:szCs w:val="20"/>
        </w:rPr>
        <w:t>r</w:t>
      </w:r>
      <w:r w:rsidR="00C36F3A">
        <w:rPr>
          <w:rFonts w:ascii="Memoria" w:hAnsi="Memoria"/>
          <w:sz w:val="20"/>
          <w:szCs w:val="20"/>
        </w:rPr>
        <w:t>ozwijanie wrażliwości twórczej</w:t>
      </w:r>
      <w:r w:rsidR="00C53546">
        <w:rPr>
          <w:rFonts w:ascii="Memoria" w:hAnsi="Memoria"/>
          <w:sz w:val="20"/>
          <w:szCs w:val="20"/>
        </w:rPr>
        <w:t xml:space="preserve"> oraz zdolności artystycznych</w:t>
      </w:r>
      <w:r w:rsidR="00C36F3A">
        <w:rPr>
          <w:rFonts w:ascii="Memoria" w:hAnsi="Memoria"/>
          <w:sz w:val="20"/>
          <w:szCs w:val="20"/>
        </w:rPr>
        <w:t xml:space="preserve"> dzieci i młodzieży</w:t>
      </w:r>
      <w:r>
        <w:rPr>
          <w:rFonts w:ascii="Memoria" w:hAnsi="Memoria"/>
          <w:sz w:val="20"/>
          <w:szCs w:val="20"/>
        </w:rPr>
        <w:t>;</w:t>
      </w:r>
    </w:p>
    <w:p w14:paraId="63887532" w14:textId="22D9C9D1" w:rsidR="00C36F3A" w:rsidRDefault="004749A8" w:rsidP="00DE1456">
      <w:pPr>
        <w:pStyle w:val="Akapitzlist"/>
        <w:numPr>
          <w:ilvl w:val="0"/>
          <w:numId w:val="3"/>
        </w:numPr>
        <w:spacing w:after="0"/>
        <w:jc w:val="both"/>
        <w:rPr>
          <w:rFonts w:ascii="Memoria" w:hAnsi="Memoria"/>
          <w:sz w:val="20"/>
          <w:szCs w:val="20"/>
        </w:rPr>
      </w:pPr>
      <w:r>
        <w:rPr>
          <w:rFonts w:ascii="Memoria" w:hAnsi="Memoria"/>
          <w:sz w:val="20"/>
          <w:szCs w:val="20"/>
        </w:rPr>
        <w:t>w</w:t>
      </w:r>
      <w:r w:rsidR="00C36F3A">
        <w:rPr>
          <w:rFonts w:ascii="Memoria" w:hAnsi="Memoria"/>
          <w:sz w:val="20"/>
          <w:szCs w:val="20"/>
        </w:rPr>
        <w:t>spieranie wychowania p</w:t>
      </w:r>
      <w:r w:rsidR="00C53546">
        <w:rPr>
          <w:rFonts w:ascii="Memoria" w:hAnsi="Memoria"/>
          <w:sz w:val="20"/>
          <w:szCs w:val="20"/>
        </w:rPr>
        <w:t>atr</w:t>
      </w:r>
      <w:r w:rsidR="007B649B">
        <w:rPr>
          <w:rFonts w:ascii="Memoria" w:hAnsi="Memoria"/>
          <w:sz w:val="20"/>
          <w:szCs w:val="20"/>
        </w:rPr>
        <w:t>iotycznego</w:t>
      </w:r>
      <w:r w:rsidR="008A7434">
        <w:rPr>
          <w:rFonts w:ascii="Memoria" w:hAnsi="Memoria"/>
          <w:sz w:val="20"/>
          <w:szCs w:val="20"/>
        </w:rPr>
        <w:t xml:space="preserve"> oraz </w:t>
      </w:r>
      <w:r w:rsidR="00F2605B">
        <w:rPr>
          <w:rFonts w:ascii="Memoria" w:hAnsi="Memoria"/>
          <w:sz w:val="20"/>
          <w:szCs w:val="20"/>
        </w:rPr>
        <w:t>postaw obywatelskich</w:t>
      </w:r>
      <w:r w:rsidR="00C36F3A">
        <w:rPr>
          <w:rFonts w:ascii="Memoria" w:hAnsi="Memoria"/>
          <w:sz w:val="20"/>
          <w:szCs w:val="20"/>
        </w:rPr>
        <w:t xml:space="preserve"> poprzez różne formy aktywności artystycznej</w:t>
      </w:r>
      <w:r>
        <w:rPr>
          <w:rFonts w:ascii="Memoria" w:hAnsi="Memoria"/>
          <w:sz w:val="20"/>
          <w:szCs w:val="20"/>
        </w:rPr>
        <w:t>;</w:t>
      </w:r>
    </w:p>
    <w:p w14:paraId="0504FCE6" w14:textId="24DF0DAE" w:rsidR="00481082" w:rsidRPr="00941447" w:rsidRDefault="004749A8" w:rsidP="00DE1456">
      <w:pPr>
        <w:pStyle w:val="Akapitzlist"/>
        <w:numPr>
          <w:ilvl w:val="0"/>
          <w:numId w:val="3"/>
        </w:numPr>
        <w:spacing w:after="0"/>
        <w:jc w:val="both"/>
        <w:rPr>
          <w:rFonts w:ascii="Memoria" w:hAnsi="Memoria"/>
          <w:sz w:val="20"/>
          <w:szCs w:val="20"/>
        </w:rPr>
      </w:pPr>
      <w:r>
        <w:rPr>
          <w:rFonts w:ascii="Memoria" w:hAnsi="Memoria"/>
          <w:sz w:val="20"/>
          <w:szCs w:val="20"/>
        </w:rPr>
        <w:t>p</w:t>
      </w:r>
      <w:r w:rsidR="00481082">
        <w:rPr>
          <w:rFonts w:ascii="Memoria" w:hAnsi="Memoria"/>
          <w:sz w:val="20"/>
          <w:szCs w:val="20"/>
        </w:rPr>
        <w:t xml:space="preserve">obudzanie do kreatywnego myślenia </w:t>
      </w:r>
      <w:r w:rsidR="009E0563">
        <w:rPr>
          <w:rFonts w:ascii="Memoria" w:hAnsi="Memoria"/>
          <w:sz w:val="20"/>
          <w:szCs w:val="20"/>
        </w:rPr>
        <w:t>oraz niekonwencjonalnych sposobów przedstawiania tematyki związanej z historią XX wieku.</w:t>
      </w:r>
    </w:p>
    <w:p w14:paraId="2B66AF17" w14:textId="77777777" w:rsidR="00941447" w:rsidRPr="002D50E6" w:rsidRDefault="00941447" w:rsidP="00DE1456">
      <w:pPr>
        <w:spacing w:after="0"/>
        <w:jc w:val="center"/>
        <w:rPr>
          <w:rFonts w:ascii="Memoria" w:hAnsi="Memoria"/>
          <w:sz w:val="20"/>
          <w:szCs w:val="20"/>
        </w:rPr>
      </w:pPr>
      <w:r w:rsidRPr="002D50E6">
        <w:rPr>
          <w:rFonts w:ascii="Memoria" w:hAnsi="Memoria"/>
          <w:sz w:val="20"/>
          <w:szCs w:val="20"/>
        </w:rPr>
        <w:t>§ 2.</w:t>
      </w:r>
    </w:p>
    <w:p w14:paraId="1D57CD4A" w14:textId="4D6DCAA9" w:rsidR="00941447" w:rsidRDefault="0024653D" w:rsidP="00D72040">
      <w:pPr>
        <w:pStyle w:val="Akapitzlist"/>
        <w:numPr>
          <w:ilvl w:val="0"/>
          <w:numId w:val="24"/>
        </w:numPr>
        <w:spacing w:after="0"/>
        <w:jc w:val="both"/>
        <w:rPr>
          <w:rFonts w:ascii="Memoria" w:hAnsi="Memoria"/>
          <w:sz w:val="20"/>
          <w:szCs w:val="20"/>
        </w:rPr>
      </w:pPr>
      <w:r w:rsidRPr="00D72040">
        <w:rPr>
          <w:rFonts w:ascii="Memoria" w:hAnsi="Memoria"/>
          <w:sz w:val="20"/>
          <w:szCs w:val="20"/>
        </w:rPr>
        <w:t>Organizatorami</w:t>
      </w:r>
      <w:r w:rsidR="00941447" w:rsidRPr="00D72040">
        <w:rPr>
          <w:rFonts w:ascii="Memoria" w:hAnsi="Memoria"/>
          <w:sz w:val="20"/>
          <w:szCs w:val="20"/>
        </w:rPr>
        <w:t xml:space="preserve"> Konkursu </w:t>
      </w:r>
      <w:r w:rsidRPr="00D72040">
        <w:rPr>
          <w:rFonts w:ascii="Memoria" w:hAnsi="Memoria"/>
          <w:sz w:val="20"/>
          <w:szCs w:val="20"/>
        </w:rPr>
        <w:t>są</w:t>
      </w:r>
      <w:r w:rsidR="00941447" w:rsidRPr="00D72040">
        <w:rPr>
          <w:rFonts w:ascii="Memoria" w:hAnsi="Memoria"/>
          <w:sz w:val="20"/>
          <w:szCs w:val="20"/>
        </w:rPr>
        <w:t xml:space="preserve"> Oddział Instytutu Pamięci Narodowej – Komisji Ścigania Zbrodni przeciwko Narodowi Polskiemu w Białymstoku, z siedzibą przy ul. Warsztatowej 1</w:t>
      </w:r>
      <w:r w:rsidR="001C6196" w:rsidRPr="00D72040">
        <w:rPr>
          <w:rFonts w:ascii="Memoria" w:hAnsi="Memoria"/>
          <w:sz w:val="20"/>
          <w:szCs w:val="20"/>
        </w:rPr>
        <w:t>A</w:t>
      </w:r>
      <w:r w:rsidR="00941447" w:rsidRPr="00D72040">
        <w:rPr>
          <w:rFonts w:ascii="Memoria" w:hAnsi="Memoria"/>
          <w:sz w:val="20"/>
          <w:szCs w:val="20"/>
        </w:rPr>
        <w:t xml:space="preserve">, 15-637 Białystok oraz </w:t>
      </w:r>
      <w:r w:rsidR="00941447" w:rsidRPr="00F1768E">
        <w:rPr>
          <w:rFonts w:ascii="Memoria" w:hAnsi="Memoria"/>
          <w:sz w:val="20"/>
          <w:szCs w:val="20"/>
        </w:rPr>
        <w:t>Regionalna Sekcja Oświaty i Wychowania NSZZ „Solidarność” Pracowników Oświaty i Wychowania</w:t>
      </w:r>
      <w:r w:rsidRPr="00F1768E">
        <w:rPr>
          <w:rFonts w:ascii="Memoria" w:hAnsi="Memoria"/>
          <w:sz w:val="20"/>
          <w:szCs w:val="20"/>
        </w:rPr>
        <w:t xml:space="preserve"> w Białymstoku z siedzibą </w:t>
      </w:r>
      <w:r w:rsidRPr="00D72040">
        <w:rPr>
          <w:rFonts w:ascii="Memoria" w:hAnsi="Memoria"/>
          <w:sz w:val="20"/>
          <w:szCs w:val="20"/>
        </w:rPr>
        <w:t>przy ul. Suraskiej 1/1, 15-093 Białystok, zwani</w:t>
      </w:r>
      <w:r w:rsidR="00941447" w:rsidRPr="00D72040">
        <w:rPr>
          <w:rFonts w:ascii="Memoria" w:hAnsi="Memoria"/>
          <w:sz w:val="20"/>
          <w:szCs w:val="20"/>
        </w:rPr>
        <w:t xml:space="preserve"> dalej „O</w:t>
      </w:r>
      <w:r w:rsidRPr="00D72040">
        <w:rPr>
          <w:rFonts w:ascii="Memoria" w:hAnsi="Memoria"/>
          <w:sz w:val="20"/>
          <w:szCs w:val="20"/>
        </w:rPr>
        <w:t>rganizatorami</w:t>
      </w:r>
      <w:r w:rsidR="00941447" w:rsidRPr="00D72040">
        <w:rPr>
          <w:rFonts w:ascii="Memoria" w:hAnsi="Memoria"/>
          <w:sz w:val="20"/>
          <w:szCs w:val="20"/>
        </w:rPr>
        <w:t>”.</w:t>
      </w:r>
    </w:p>
    <w:p w14:paraId="7D3AC135" w14:textId="70E73EFD" w:rsidR="008B3064" w:rsidRDefault="008B3064" w:rsidP="00D72040">
      <w:pPr>
        <w:pStyle w:val="Akapitzlist"/>
        <w:numPr>
          <w:ilvl w:val="0"/>
          <w:numId w:val="24"/>
        </w:numPr>
        <w:spacing w:after="0"/>
        <w:jc w:val="both"/>
        <w:rPr>
          <w:rFonts w:ascii="Memoria" w:hAnsi="Memoria"/>
          <w:sz w:val="20"/>
          <w:szCs w:val="20"/>
        </w:rPr>
      </w:pPr>
      <w:r>
        <w:rPr>
          <w:rFonts w:ascii="Memoria" w:hAnsi="Memoria"/>
          <w:sz w:val="20"/>
          <w:szCs w:val="20"/>
        </w:rPr>
        <w:t xml:space="preserve">Patronat honorowy nad Konkursem </w:t>
      </w:r>
      <w:r w:rsidR="00430C08">
        <w:rPr>
          <w:rFonts w:ascii="Memoria" w:hAnsi="Memoria"/>
          <w:sz w:val="20"/>
          <w:szCs w:val="20"/>
        </w:rPr>
        <w:t xml:space="preserve">objął </w:t>
      </w:r>
      <w:r w:rsidR="00587DC2">
        <w:rPr>
          <w:rFonts w:ascii="Memoria" w:hAnsi="Memoria"/>
          <w:sz w:val="20"/>
          <w:szCs w:val="20"/>
        </w:rPr>
        <w:t xml:space="preserve">Jego Ekscelencja Ksiądz </w:t>
      </w:r>
      <w:r w:rsidR="00430C08">
        <w:rPr>
          <w:rFonts w:ascii="Memoria" w:hAnsi="Memoria"/>
          <w:sz w:val="20"/>
          <w:szCs w:val="20"/>
        </w:rPr>
        <w:t xml:space="preserve">Arcybiskup </w:t>
      </w:r>
      <w:r w:rsidR="00587DC2">
        <w:rPr>
          <w:rFonts w:ascii="Memoria" w:hAnsi="Memoria"/>
          <w:sz w:val="20"/>
          <w:szCs w:val="20"/>
        </w:rPr>
        <w:t>Metropolita</w:t>
      </w:r>
      <w:r w:rsidR="00430C08">
        <w:rPr>
          <w:rFonts w:ascii="Memoria" w:hAnsi="Memoria"/>
          <w:sz w:val="20"/>
          <w:szCs w:val="20"/>
        </w:rPr>
        <w:t xml:space="preserve"> Białostocki.</w:t>
      </w:r>
    </w:p>
    <w:p w14:paraId="188E3D9D" w14:textId="29CD7EDF" w:rsidR="00D72040" w:rsidRPr="00D72040" w:rsidRDefault="00D72040" w:rsidP="00D72040">
      <w:pPr>
        <w:pStyle w:val="Akapitzlist"/>
        <w:numPr>
          <w:ilvl w:val="0"/>
          <w:numId w:val="24"/>
        </w:numPr>
        <w:spacing w:after="0"/>
        <w:jc w:val="both"/>
        <w:rPr>
          <w:rFonts w:ascii="Memoria" w:hAnsi="Memoria"/>
          <w:sz w:val="20"/>
          <w:szCs w:val="20"/>
        </w:rPr>
      </w:pPr>
      <w:r>
        <w:rPr>
          <w:rFonts w:ascii="Memoria" w:hAnsi="Memoria"/>
          <w:sz w:val="20"/>
          <w:szCs w:val="20"/>
        </w:rPr>
        <w:t xml:space="preserve">Organizatorzy Konkursu spełniają </w:t>
      </w:r>
      <w:r w:rsidR="004B3686">
        <w:rPr>
          <w:rFonts w:ascii="Memoria" w:hAnsi="Memoria"/>
          <w:sz w:val="20"/>
          <w:szCs w:val="20"/>
        </w:rPr>
        <w:t>standardy ochrony małoletnich</w:t>
      </w:r>
      <w:r>
        <w:rPr>
          <w:rFonts w:ascii="Memoria" w:hAnsi="Memoria"/>
          <w:sz w:val="20"/>
          <w:szCs w:val="20"/>
        </w:rPr>
        <w:t xml:space="preserve"> wynikające z </w:t>
      </w:r>
      <w:r w:rsidR="008A05F2">
        <w:rPr>
          <w:rFonts w:ascii="Memoria" w:hAnsi="Memoria"/>
          <w:sz w:val="20"/>
          <w:szCs w:val="20"/>
        </w:rPr>
        <w:t>Ustawy z</w:t>
      </w:r>
      <w:r w:rsidR="009B5EA4">
        <w:rPr>
          <w:rFonts w:ascii="Memoria" w:hAnsi="Memoria"/>
          <w:sz w:val="20"/>
          <w:szCs w:val="20"/>
        </w:rPr>
        <w:t> </w:t>
      </w:r>
      <w:r w:rsidR="008A05F2">
        <w:rPr>
          <w:rFonts w:ascii="Memoria" w:hAnsi="Memoria"/>
          <w:sz w:val="20"/>
          <w:szCs w:val="20"/>
        </w:rPr>
        <w:t>dnia 13 maja 2016 r. o</w:t>
      </w:r>
      <w:r w:rsidR="003216AF">
        <w:rPr>
          <w:rFonts w:ascii="Memoria" w:hAnsi="Memoria"/>
          <w:sz w:val="20"/>
          <w:szCs w:val="20"/>
        </w:rPr>
        <w:t> </w:t>
      </w:r>
      <w:r w:rsidR="008A05F2">
        <w:rPr>
          <w:rFonts w:ascii="Memoria" w:hAnsi="Memoria"/>
          <w:sz w:val="20"/>
          <w:szCs w:val="20"/>
        </w:rPr>
        <w:t xml:space="preserve">przeciwdziałaniu </w:t>
      </w:r>
      <w:r w:rsidR="00232F4D">
        <w:rPr>
          <w:rFonts w:ascii="Memoria" w:hAnsi="Memoria"/>
          <w:sz w:val="20"/>
          <w:szCs w:val="20"/>
        </w:rPr>
        <w:t>zagrożeniom przestępczością na tle seksualnym i</w:t>
      </w:r>
      <w:r w:rsidR="009B5EA4">
        <w:rPr>
          <w:rFonts w:ascii="Memoria" w:hAnsi="Memoria"/>
          <w:sz w:val="20"/>
          <w:szCs w:val="20"/>
        </w:rPr>
        <w:t> </w:t>
      </w:r>
      <w:r w:rsidR="00232F4D">
        <w:rPr>
          <w:rFonts w:ascii="Memoria" w:hAnsi="Memoria"/>
          <w:sz w:val="20"/>
          <w:szCs w:val="20"/>
        </w:rPr>
        <w:t>ochronie małoletnich (Dz. U. z 2024 r. poz. 560).</w:t>
      </w:r>
    </w:p>
    <w:p w14:paraId="5E9CD2F4" w14:textId="77777777" w:rsidR="00DE1456" w:rsidRDefault="00DE1456" w:rsidP="00DE1456">
      <w:pPr>
        <w:spacing w:after="0"/>
        <w:jc w:val="center"/>
        <w:rPr>
          <w:rFonts w:ascii="Memoria" w:hAnsi="Memoria"/>
          <w:b/>
          <w:sz w:val="20"/>
          <w:szCs w:val="20"/>
        </w:rPr>
      </w:pPr>
    </w:p>
    <w:p w14:paraId="4C6B51BF" w14:textId="2D3B7FA6" w:rsidR="0024653D" w:rsidRPr="002D50E6" w:rsidRDefault="0024653D" w:rsidP="00DE1456">
      <w:pPr>
        <w:spacing w:after="0"/>
        <w:jc w:val="center"/>
        <w:rPr>
          <w:rFonts w:ascii="Memoria" w:hAnsi="Memoria"/>
          <w:b/>
          <w:sz w:val="20"/>
          <w:szCs w:val="20"/>
        </w:rPr>
      </w:pPr>
      <w:r w:rsidRPr="002D50E6">
        <w:rPr>
          <w:rFonts w:ascii="Memoria" w:hAnsi="Memoria"/>
          <w:b/>
          <w:sz w:val="20"/>
          <w:szCs w:val="20"/>
        </w:rPr>
        <w:t>Rozdział II</w:t>
      </w:r>
    </w:p>
    <w:p w14:paraId="4C2BD943" w14:textId="77777777" w:rsidR="0024653D" w:rsidRPr="002D50E6" w:rsidRDefault="0024653D" w:rsidP="00DE1456">
      <w:pPr>
        <w:spacing w:after="0"/>
        <w:jc w:val="center"/>
        <w:rPr>
          <w:rFonts w:ascii="Memoria" w:hAnsi="Memoria"/>
          <w:b/>
          <w:sz w:val="20"/>
          <w:szCs w:val="20"/>
        </w:rPr>
      </w:pPr>
      <w:r w:rsidRPr="002D50E6">
        <w:rPr>
          <w:rFonts w:ascii="Memoria" w:hAnsi="Memoria"/>
          <w:b/>
          <w:sz w:val="20"/>
          <w:szCs w:val="20"/>
        </w:rPr>
        <w:t>Zasady uczestnictwa w Konkursie</w:t>
      </w:r>
    </w:p>
    <w:p w14:paraId="493AC71E" w14:textId="77777777" w:rsidR="0024653D" w:rsidRPr="002D50E6" w:rsidRDefault="0024653D" w:rsidP="00DE1456">
      <w:pPr>
        <w:spacing w:after="0"/>
        <w:jc w:val="center"/>
        <w:rPr>
          <w:rFonts w:ascii="Memoria" w:hAnsi="Memoria"/>
          <w:sz w:val="20"/>
          <w:szCs w:val="20"/>
        </w:rPr>
      </w:pPr>
      <w:r w:rsidRPr="002D50E6">
        <w:rPr>
          <w:rFonts w:ascii="Memoria" w:hAnsi="Memoria"/>
          <w:sz w:val="20"/>
          <w:szCs w:val="20"/>
        </w:rPr>
        <w:t>§ 3.</w:t>
      </w:r>
    </w:p>
    <w:p w14:paraId="4F672197" w14:textId="7EC50875" w:rsidR="00FC0568" w:rsidRPr="00FC0568" w:rsidRDefault="0024653D" w:rsidP="00FC0568">
      <w:pPr>
        <w:pStyle w:val="Akapitzlist"/>
        <w:numPr>
          <w:ilvl w:val="0"/>
          <w:numId w:val="4"/>
        </w:numPr>
        <w:spacing w:after="0"/>
        <w:jc w:val="both"/>
        <w:rPr>
          <w:rFonts w:ascii="Memoria" w:hAnsi="Memoria"/>
          <w:sz w:val="20"/>
          <w:szCs w:val="20"/>
        </w:rPr>
      </w:pPr>
      <w:r w:rsidRPr="0024653D">
        <w:rPr>
          <w:rFonts w:ascii="Memoria" w:eastAsia="Calibri" w:hAnsi="Memoria"/>
          <w:sz w:val="20"/>
          <w:szCs w:val="20"/>
        </w:rPr>
        <w:t>Konkurs ma charakter otwarty i skierowany jest</w:t>
      </w:r>
      <w:r>
        <w:rPr>
          <w:rFonts w:ascii="Memoria" w:eastAsia="Calibri" w:hAnsi="Memoria"/>
          <w:sz w:val="20"/>
          <w:szCs w:val="20"/>
        </w:rPr>
        <w:t xml:space="preserve"> do uczniów</w:t>
      </w:r>
      <w:r w:rsidRPr="0024653D">
        <w:rPr>
          <w:rFonts w:ascii="Memoria" w:eastAsia="Calibri" w:hAnsi="Memoria"/>
          <w:sz w:val="20"/>
          <w:szCs w:val="20"/>
        </w:rPr>
        <w:t xml:space="preserve"> szkół i placówek oświatowych</w:t>
      </w:r>
      <w:r>
        <w:rPr>
          <w:rFonts w:ascii="Memoria" w:eastAsia="Calibri" w:hAnsi="Memoria"/>
          <w:sz w:val="20"/>
          <w:szCs w:val="20"/>
        </w:rPr>
        <w:t xml:space="preserve"> oraz podopiecznych placówek opiekuńczo-wychowawczych,</w:t>
      </w:r>
      <w:r w:rsidR="000523A5">
        <w:rPr>
          <w:rFonts w:ascii="Memoria" w:eastAsia="Calibri" w:hAnsi="Memoria"/>
          <w:sz w:val="20"/>
          <w:szCs w:val="20"/>
        </w:rPr>
        <w:t xml:space="preserve"> świetlic i klubów działających na terenie Regionu Podlaskiego NSZZ „Solidarność”</w:t>
      </w:r>
      <w:r w:rsidR="00021F7D">
        <w:rPr>
          <w:rFonts w:ascii="Memoria" w:eastAsia="Calibri" w:hAnsi="Memoria"/>
          <w:sz w:val="20"/>
          <w:szCs w:val="20"/>
        </w:rPr>
        <w:t xml:space="preserve"> (powiaty:</w:t>
      </w:r>
      <w:r w:rsidR="007B0013">
        <w:rPr>
          <w:rFonts w:ascii="Memoria" w:eastAsia="Calibri" w:hAnsi="Memoria"/>
          <w:sz w:val="20"/>
          <w:szCs w:val="20"/>
        </w:rPr>
        <w:t xml:space="preserve"> augustowski,</w:t>
      </w:r>
      <w:r w:rsidR="00021F7D">
        <w:rPr>
          <w:rFonts w:ascii="Memoria" w:eastAsia="Calibri" w:hAnsi="Memoria"/>
          <w:sz w:val="20"/>
          <w:szCs w:val="20"/>
        </w:rPr>
        <w:t xml:space="preserve"> </w:t>
      </w:r>
      <w:r w:rsidR="007B0013">
        <w:rPr>
          <w:rFonts w:ascii="Memoria" w:eastAsia="Calibri" w:hAnsi="Memoria"/>
          <w:sz w:val="20"/>
          <w:szCs w:val="20"/>
        </w:rPr>
        <w:t>białostocki, Białystok, bielski, grajewski, hajnowski, moniecki, sejneński, siemiatycki,  sokólski, suwalski, Suwałki,</w:t>
      </w:r>
      <w:r w:rsidR="007B0013" w:rsidRPr="007B0013">
        <w:rPr>
          <w:rFonts w:ascii="Memoria" w:eastAsia="Calibri" w:hAnsi="Memoria"/>
          <w:sz w:val="20"/>
          <w:szCs w:val="20"/>
        </w:rPr>
        <w:t xml:space="preserve"> </w:t>
      </w:r>
      <w:r w:rsidR="007B0013">
        <w:rPr>
          <w:rFonts w:ascii="Memoria" w:eastAsia="Calibri" w:hAnsi="Memoria"/>
          <w:sz w:val="20"/>
          <w:szCs w:val="20"/>
        </w:rPr>
        <w:t>wysokomazowiecki</w:t>
      </w:r>
      <w:r w:rsidR="0062408F">
        <w:rPr>
          <w:rFonts w:ascii="Memoria" w:eastAsia="Calibri" w:hAnsi="Memoria"/>
          <w:sz w:val="20"/>
          <w:szCs w:val="20"/>
        </w:rPr>
        <w:t>)</w:t>
      </w:r>
      <w:r w:rsidR="000523A5">
        <w:rPr>
          <w:rFonts w:ascii="Memoria" w:eastAsia="Calibri" w:hAnsi="Memoria"/>
          <w:sz w:val="20"/>
          <w:szCs w:val="20"/>
        </w:rPr>
        <w:t>.</w:t>
      </w:r>
      <w:r w:rsidR="00232F4D">
        <w:rPr>
          <w:rFonts w:ascii="Memoria" w:eastAsia="Calibri" w:hAnsi="Memoria"/>
          <w:sz w:val="20"/>
          <w:szCs w:val="20"/>
        </w:rPr>
        <w:t xml:space="preserve"> Udział w Konkursie jest bezpłatny.</w:t>
      </w:r>
    </w:p>
    <w:p w14:paraId="61BEB417" w14:textId="61EB663E" w:rsidR="00665BB0" w:rsidRDefault="000523A5" w:rsidP="00DE1456">
      <w:pPr>
        <w:pStyle w:val="Akapitzlist"/>
        <w:numPr>
          <w:ilvl w:val="0"/>
          <w:numId w:val="4"/>
        </w:numPr>
        <w:spacing w:after="0"/>
        <w:jc w:val="both"/>
        <w:rPr>
          <w:rFonts w:ascii="Memoria" w:hAnsi="Memoria"/>
          <w:sz w:val="20"/>
          <w:szCs w:val="20"/>
        </w:rPr>
      </w:pPr>
      <w:r>
        <w:rPr>
          <w:rFonts w:ascii="Memoria" w:hAnsi="Memoria"/>
          <w:sz w:val="20"/>
          <w:szCs w:val="20"/>
        </w:rPr>
        <w:lastRenderedPageBreak/>
        <w:t>Konkurs</w:t>
      </w:r>
      <w:r w:rsidR="00665BB0">
        <w:rPr>
          <w:rFonts w:ascii="Memoria" w:hAnsi="Memoria"/>
          <w:sz w:val="20"/>
          <w:szCs w:val="20"/>
        </w:rPr>
        <w:t xml:space="preserve"> przeprowadzany </w:t>
      </w:r>
      <w:r w:rsidR="003216AF">
        <w:rPr>
          <w:rFonts w:ascii="Memoria" w:hAnsi="Memoria"/>
          <w:sz w:val="20"/>
          <w:szCs w:val="20"/>
        </w:rPr>
        <w:t xml:space="preserve">jest </w:t>
      </w:r>
      <w:r w:rsidR="00665BB0">
        <w:rPr>
          <w:rFonts w:ascii="Memoria" w:hAnsi="Memoria"/>
          <w:sz w:val="20"/>
          <w:szCs w:val="20"/>
        </w:rPr>
        <w:t>w:</w:t>
      </w:r>
    </w:p>
    <w:p w14:paraId="5E21D7A7" w14:textId="66FC09BD" w:rsidR="000523A5" w:rsidRDefault="000523A5" w:rsidP="00665BB0">
      <w:pPr>
        <w:pStyle w:val="Akapitzlist"/>
        <w:numPr>
          <w:ilvl w:val="0"/>
          <w:numId w:val="5"/>
        </w:numPr>
        <w:spacing w:after="0"/>
        <w:jc w:val="both"/>
        <w:rPr>
          <w:rFonts w:ascii="Memoria" w:hAnsi="Memoria"/>
          <w:sz w:val="20"/>
          <w:szCs w:val="20"/>
        </w:rPr>
      </w:pPr>
      <w:r>
        <w:rPr>
          <w:rFonts w:ascii="Memoria" w:hAnsi="Memoria"/>
          <w:sz w:val="20"/>
          <w:szCs w:val="20"/>
        </w:rPr>
        <w:t>czter</w:t>
      </w:r>
      <w:r w:rsidR="00665BB0">
        <w:rPr>
          <w:rFonts w:ascii="Memoria" w:hAnsi="Memoria"/>
          <w:sz w:val="20"/>
          <w:szCs w:val="20"/>
        </w:rPr>
        <w:t>ech</w:t>
      </w:r>
      <w:r>
        <w:rPr>
          <w:rFonts w:ascii="Memoria" w:hAnsi="Memoria"/>
          <w:sz w:val="20"/>
          <w:szCs w:val="20"/>
        </w:rPr>
        <w:t xml:space="preserve"> </w:t>
      </w:r>
      <w:r w:rsidR="00665BB0">
        <w:rPr>
          <w:rFonts w:ascii="Memoria" w:hAnsi="Memoria"/>
          <w:sz w:val="20"/>
          <w:szCs w:val="20"/>
        </w:rPr>
        <w:t>grupach</w:t>
      </w:r>
      <w:r w:rsidR="003E420A">
        <w:rPr>
          <w:rFonts w:ascii="Memoria" w:hAnsi="Memoria"/>
          <w:sz w:val="20"/>
          <w:szCs w:val="20"/>
        </w:rPr>
        <w:t xml:space="preserve"> wiekow</w:t>
      </w:r>
      <w:r w:rsidR="00665BB0">
        <w:rPr>
          <w:rFonts w:ascii="Memoria" w:hAnsi="Memoria"/>
          <w:sz w:val="20"/>
          <w:szCs w:val="20"/>
        </w:rPr>
        <w:t>ych</w:t>
      </w:r>
      <w:r w:rsidR="001E63B8">
        <w:rPr>
          <w:rFonts w:ascii="Memoria" w:hAnsi="Memoria"/>
          <w:sz w:val="20"/>
          <w:szCs w:val="20"/>
        </w:rPr>
        <w:t xml:space="preserve"> (wg roku urodzenia)</w:t>
      </w:r>
      <w:r>
        <w:rPr>
          <w:rFonts w:ascii="Memoria" w:hAnsi="Memoria"/>
          <w:sz w:val="20"/>
          <w:szCs w:val="20"/>
        </w:rPr>
        <w:t>:</w:t>
      </w:r>
    </w:p>
    <w:p w14:paraId="5EE2D9FD" w14:textId="21096498" w:rsidR="00665BB0" w:rsidRDefault="001E63B8" w:rsidP="00665BB0">
      <w:pPr>
        <w:pStyle w:val="Akapitzlist"/>
        <w:numPr>
          <w:ilvl w:val="0"/>
          <w:numId w:val="14"/>
        </w:numPr>
        <w:spacing w:after="0"/>
        <w:jc w:val="both"/>
        <w:rPr>
          <w:rFonts w:ascii="Memoria" w:hAnsi="Memoria"/>
          <w:sz w:val="20"/>
          <w:szCs w:val="20"/>
        </w:rPr>
      </w:pPr>
      <w:r>
        <w:rPr>
          <w:rFonts w:ascii="Memoria" w:hAnsi="Memoria"/>
          <w:sz w:val="20"/>
          <w:szCs w:val="20"/>
        </w:rPr>
        <w:t>7-</w:t>
      </w:r>
      <w:r w:rsidR="003C716B">
        <w:rPr>
          <w:rFonts w:ascii="Memoria" w:hAnsi="Memoria"/>
          <w:sz w:val="20"/>
          <w:szCs w:val="20"/>
        </w:rPr>
        <w:t>10</w:t>
      </w:r>
      <w:r>
        <w:rPr>
          <w:rFonts w:ascii="Memoria" w:hAnsi="Memoria"/>
          <w:sz w:val="20"/>
          <w:szCs w:val="20"/>
        </w:rPr>
        <w:t xml:space="preserve"> lat</w:t>
      </w:r>
      <w:r w:rsidR="001A56CA">
        <w:rPr>
          <w:rFonts w:ascii="Memoria" w:hAnsi="Memoria"/>
          <w:sz w:val="20"/>
          <w:szCs w:val="20"/>
        </w:rPr>
        <w:t>;</w:t>
      </w:r>
    </w:p>
    <w:p w14:paraId="7FDA51AB" w14:textId="38AD5991" w:rsidR="00665BB0" w:rsidRDefault="001E63B8" w:rsidP="00665BB0">
      <w:pPr>
        <w:pStyle w:val="Akapitzlist"/>
        <w:numPr>
          <w:ilvl w:val="0"/>
          <w:numId w:val="14"/>
        </w:numPr>
        <w:spacing w:after="0"/>
        <w:jc w:val="both"/>
        <w:rPr>
          <w:rFonts w:ascii="Memoria" w:hAnsi="Memoria"/>
          <w:sz w:val="20"/>
          <w:szCs w:val="20"/>
        </w:rPr>
      </w:pPr>
      <w:r>
        <w:rPr>
          <w:rFonts w:ascii="Memoria" w:hAnsi="Memoria"/>
          <w:sz w:val="20"/>
          <w:szCs w:val="20"/>
        </w:rPr>
        <w:t>1</w:t>
      </w:r>
      <w:r w:rsidR="003C716B">
        <w:rPr>
          <w:rFonts w:ascii="Memoria" w:hAnsi="Memoria"/>
          <w:sz w:val="20"/>
          <w:szCs w:val="20"/>
        </w:rPr>
        <w:t>1</w:t>
      </w:r>
      <w:r>
        <w:rPr>
          <w:rFonts w:ascii="Memoria" w:hAnsi="Memoria"/>
          <w:sz w:val="20"/>
          <w:szCs w:val="20"/>
        </w:rPr>
        <w:t>-12 lat</w:t>
      </w:r>
      <w:r w:rsidR="001A56CA">
        <w:rPr>
          <w:rFonts w:ascii="Memoria" w:hAnsi="Memoria"/>
          <w:sz w:val="20"/>
          <w:szCs w:val="20"/>
        </w:rPr>
        <w:t>;</w:t>
      </w:r>
    </w:p>
    <w:p w14:paraId="0C29C7B4" w14:textId="790B3D6F" w:rsidR="00665BB0" w:rsidRDefault="001E63B8" w:rsidP="00665BB0">
      <w:pPr>
        <w:pStyle w:val="Akapitzlist"/>
        <w:numPr>
          <w:ilvl w:val="0"/>
          <w:numId w:val="14"/>
        </w:numPr>
        <w:spacing w:after="0"/>
        <w:jc w:val="both"/>
        <w:rPr>
          <w:rFonts w:ascii="Memoria" w:hAnsi="Memoria"/>
          <w:sz w:val="20"/>
          <w:szCs w:val="20"/>
        </w:rPr>
      </w:pPr>
      <w:r>
        <w:rPr>
          <w:rFonts w:ascii="Memoria" w:hAnsi="Memoria"/>
          <w:sz w:val="20"/>
          <w:szCs w:val="20"/>
        </w:rPr>
        <w:t>13-1</w:t>
      </w:r>
      <w:r w:rsidR="003C716B">
        <w:rPr>
          <w:rFonts w:ascii="Memoria" w:hAnsi="Memoria"/>
          <w:sz w:val="20"/>
          <w:szCs w:val="20"/>
        </w:rPr>
        <w:t>5</w:t>
      </w:r>
      <w:r>
        <w:rPr>
          <w:rFonts w:ascii="Memoria" w:hAnsi="Memoria"/>
          <w:sz w:val="20"/>
          <w:szCs w:val="20"/>
        </w:rPr>
        <w:t xml:space="preserve"> lat</w:t>
      </w:r>
      <w:r w:rsidR="001A56CA">
        <w:rPr>
          <w:rFonts w:ascii="Memoria" w:hAnsi="Memoria"/>
          <w:sz w:val="20"/>
          <w:szCs w:val="20"/>
        </w:rPr>
        <w:t>;</w:t>
      </w:r>
    </w:p>
    <w:p w14:paraId="564A6AAB" w14:textId="60887FEE" w:rsidR="007273A8" w:rsidRDefault="001E63B8" w:rsidP="00665BB0">
      <w:pPr>
        <w:pStyle w:val="Akapitzlist"/>
        <w:numPr>
          <w:ilvl w:val="0"/>
          <w:numId w:val="14"/>
        </w:numPr>
        <w:spacing w:after="0"/>
        <w:jc w:val="both"/>
        <w:rPr>
          <w:rFonts w:ascii="Memoria" w:hAnsi="Memoria"/>
          <w:sz w:val="20"/>
          <w:szCs w:val="20"/>
        </w:rPr>
      </w:pPr>
      <w:r>
        <w:rPr>
          <w:rFonts w:ascii="Memoria" w:hAnsi="Memoria"/>
          <w:sz w:val="20"/>
          <w:szCs w:val="20"/>
        </w:rPr>
        <w:t>1</w:t>
      </w:r>
      <w:r w:rsidR="003C716B">
        <w:rPr>
          <w:rFonts w:ascii="Memoria" w:hAnsi="Memoria"/>
          <w:sz w:val="20"/>
          <w:szCs w:val="20"/>
        </w:rPr>
        <w:t>6</w:t>
      </w:r>
      <w:r>
        <w:rPr>
          <w:rFonts w:ascii="Memoria" w:hAnsi="Memoria"/>
          <w:sz w:val="20"/>
          <w:szCs w:val="20"/>
        </w:rPr>
        <w:t>-</w:t>
      </w:r>
      <w:r w:rsidR="003C716B">
        <w:rPr>
          <w:rFonts w:ascii="Memoria" w:hAnsi="Memoria"/>
          <w:sz w:val="20"/>
          <w:szCs w:val="20"/>
        </w:rPr>
        <w:t>20</w:t>
      </w:r>
      <w:r>
        <w:rPr>
          <w:rFonts w:ascii="Memoria" w:hAnsi="Memoria"/>
          <w:sz w:val="20"/>
          <w:szCs w:val="20"/>
        </w:rPr>
        <w:t xml:space="preserve"> lat</w:t>
      </w:r>
      <w:r w:rsidR="001A56CA">
        <w:rPr>
          <w:rFonts w:ascii="Memoria" w:hAnsi="Memoria"/>
          <w:sz w:val="20"/>
          <w:szCs w:val="20"/>
        </w:rPr>
        <w:t>;</w:t>
      </w:r>
    </w:p>
    <w:p w14:paraId="6E4486E8" w14:textId="73A34D30" w:rsidR="001114DF" w:rsidRDefault="001114DF" w:rsidP="001114DF">
      <w:pPr>
        <w:pStyle w:val="Akapitzlist"/>
        <w:numPr>
          <w:ilvl w:val="0"/>
          <w:numId w:val="5"/>
        </w:numPr>
        <w:spacing w:after="0"/>
        <w:jc w:val="both"/>
        <w:rPr>
          <w:rFonts w:ascii="Memoria" w:hAnsi="Memoria"/>
          <w:sz w:val="20"/>
          <w:szCs w:val="20"/>
        </w:rPr>
      </w:pPr>
      <w:r>
        <w:rPr>
          <w:rFonts w:ascii="Memoria" w:hAnsi="Memoria"/>
          <w:sz w:val="20"/>
          <w:szCs w:val="20"/>
        </w:rPr>
        <w:t>trzech kategoriach prac:</w:t>
      </w:r>
    </w:p>
    <w:p w14:paraId="2AAECE83" w14:textId="26220B62" w:rsidR="001114DF" w:rsidRDefault="001114DF" w:rsidP="001114DF">
      <w:pPr>
        <w:pStyle w:val="Akapitzlist"/>
        <w:numPr>
          <w:ilvl w:val="0"/>
          <w:numId w:val="15"/>
        </w:numPr>
        <w:spacing w:after="0"/>
        <w:jc w:val="both"/>
        <w:rPr>
          <w:rFonts w:ascii="Memoria" w:hAnsi="Memoria"/>
          <w:sz w:val="20"/>
          <w:szCs w:val="20"/>
        </w:rPr>
      </w:pPr>
      <w:r>
        <w:rPr>
          <w:rFonts w:ascii="Memoria" w:hAnsi="Memoria"/>
          <w:sz w:val="20"/>
          <w:szCs w:val="20"/>
        </w:rPr>
        <w:t>plakat</w:t>
      </w:r>
      <w:r w:rsidR="001A56CA">
        <w:rPr>
          <w:rFonts w:ascii="Memoria" w:hAnsi="Memoria"/>
          <w:sz w:val="20"/>
          <w:szCs w:val="20"/>
        </w:rPr>
        <w:t>;</w:t>
      </w:r>
    </w:p>
    <w:p w14:paraId="796A003B" w14:textId="5031C109" w:rsidR="001114DF" w:rsidRDefault="001114DF" w:rsidP="001114DF">
      <w:pPr>
        <w:pStyle w:val="Akapitzlist"/>
        <w:numPr>
          <w:ilvl w:val="0"/>
          <w:numId w:val="15"/>
        </w:numPr>
        <w:spacing w:after="0"/>
        <w:jc w:val="both"/>
        <w:rPr>
          <w:rFonts w:ascii="Memoria" w:hAnsi="Memoria"/>
          <w:sz w:val="20"/>
          <w:szCs w:val="20"/>
        </w:rPr>
      </w:pPr>
      <w:r>
        <w:rPr>
          <w:rFonts w:ascii="Memoria" w:hAnsi="Memoria"/>
          <w:sz w:val="20"/>
          <w:szCs w:val="20"/>
        </w:rPr>
        <w:t>opowiadanie</w:t>
      </w:r>
      <w:r w:rsidR="001A56CA">
        <w:rPr>
          <w:rFonts w:ascii="Memoria" w:hAnsi="Memoria"/>
          <w:sz w:val="20"/>
          <w:szCs w:val="20"/>
        </w:rPr>
        <w:t>;</w:t>
      </w:r>
    </w:p>
    <w:p w14:paraId="73BD66C7" w14:textId="6290B95A" w:rsidR="001114DF" w:rsidRPr="001114DF" w:rsidRDefault="001114DF" w:rsidP="001114DF">
      <w:pPr>
        <w:pStyle w:val="Akapitzlist"/>
        <w:numPr>
          <w:ilvl w:val="0"/>
          <w:numId w:val="15"/>
        </w:numPr>
        <w:spacing w:after="0"/>
        <w:jc w:val="both"/>
        <w:rPr>
          <w:rFonts w:ascii="Memoria" w:hAnsi="Memoria"/>
          <w:sz w:val="20"/>
          <w:szCs w:val="20"/>
        </w:rPr>
      </w:pPr>
      <w:r>
        <w:rPr>
          <w:rFonts w:ascii="Memoria" w:hAnsi="Memoria"/>
          <w:sz w:val="20"/>
          <w:szCs w:val="20"/>
        </w:rPr>
        <w:t>nagranie na TikToku</w:t>
      </w:r>
      <w:r w:rsidR="00021F7D">
        <w:rPr>
          <w:rFonts w:ascii="Memoria" w:hAnsi="Memoria"/>
          <w:sz w:val="20"/>
          <w:szCs w:val="20"/>
        </w:rPr>
        <w:t xml:space="preserve"> od 13 roku życia.</w:t>
      </w:r>
    </w:p>
    <w:p w14:paraId="0E269D60" w14:textId="219FA1F3" w:rsidR="001F5256" w:rsidRDefault="00665BB0" w:rsidP="00665BB0">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Pełnoletni uczestnik Konkursu</w:t>
      </w:r>
      <w:r w:rsidR="00481A72">
        <w:rPr>
          <w:rFonts w:ascii="Memoria" w:eastAsia="Calibri" w:hAnsi="Memoria"/>
          <w:sz w:val="20"/>
          <w:szCs w:val="20"/>
        </w:rPr>
        <w:t>,</w:t>
      </w:r>
      <w:r>
        <w:rPr>
          <w:rFonts w:ascii="Memoria" w:eastAsia="Calibri" w:hAnsi="Memoria"/>
          <w:sz w:val="20"/>
          <w:szCs w:val="20"/>
        </w:rPr>
        <w:t xml:space="preserve"> rodzic/opiekun prawny niepełnoletniego Uczestnika Konkursu </w:t>
      </w:r>
      <w:r w:rsidR="00481A72">
        <w:rPr>
          <w:rFonts w:ascii="Memoria" w:eastAsia="Calibri" w:hAnsi="Memoria"/>
          <w:sz w:val="20"/>
          <w:szCs w:val="20"/>
        </w:rPr>
        <w:t xml:space="preserve">oraz nauczyciel/opiekun merytoryczny </w:t>
      </w:r>
      <w:r w:rsidR="001F5256">
        <w:rPr>
          <w:rFonts w:ascii="Memoria" w:eastAsia="Calibri" w:hAnsi="Memoria"/>
          <w:sz w:val="20"/>
          <w:szCs w:val="20"/>
        </w:rPr>
        <w:t>przystępując do Konkursu:</w:t>
      </w:r>
    </w:p>
    <w:p w14:paraId="748D7CBB" w14:textId="03A235F2" w:rsidR="0091398F" w:rsidRDefault="00FC6201" w:rsidP="001F5256">
      <w:pPr>
        <w:pStyle w:val="Akapitzlist"/>
        <w:numPr>
          <w:ilvl w:val="0"/>
          <w:numId w:val="3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potwierdzają znajomość i </w:t>
      </w:r>
      <w:r w:rsidR="003B2F60">
        <w:rPr>
          <w:rFonts w:ascii="Memoria" w:eastAsia="Calibri" w:hAnsi="Memoria"/>
          <w:sz w:val="20"/>
          <w:szCs w:val="20"/>
        </w:rPr>
        <w:t>akcept</w:t>
      </w:r>
      <w:r>
        <w:rPr>
          <w:rFonts w:ascii="Memoria" w:eastAsia="Calibri" w:hAnsi="Memoria"/>
          <w:sz w:val="20"/>
          <w:szCs w:val="20"/>
        </w:rPr>
        <w:t>ację</w:t>
      </w:r>
      <w:r w:rsidR="00E61FED">
        <w:rPr>
          <w:rFonts w:ascii="Memoria" w:eastAsia="Calibri" w:hAnsi="Memoria"/>
          <w:sz w:val="20"/>
          <w:szCs w:val="20"/>
        </w:rPr>
        <w:t xml:space="preserve"> postanowień</w:t>
      </w:r>
      <w:r w:rsidR="003B2F60">
        <w:rPr>
          <w:rFonts w:ascii="Memoria" w:eastAsia="Calibri" w:hAnsi="Memoria"/>
          <w:sz w:val="20"/>
          <w:szCs w:val="20"/>
        </w:rPr>
        <w:t xml:space="preserve"> Regulaminu</w:t>
      </w:r>
      <w:r w:rsidR="00E61FED">
        <w:rPr>
          <w:rFonts w:ascii="Memoria" w:eastAsia="Calibri" w:hAnsi="Memoria"/>
          <w:sz w:val="20"/>
          <w:szCs w:val="20"/>
        </w:rPr>
        <w:t>;</w:t>
      </w:r>
    </w:p>
    <w:p w14:paraId="4414BC40" w14:textId="4C4501B8" w:rsidR="00E61FED" w:rsidRPr="00B64552" w:rsidRDefault="00E61FED" w:rsidP="00E61FED">
      <w:pPr>
        <w:pStyle w:val="Akapitzlist"/>
        <w:numPr>
          <w:ilvl w:val="0"/>
          <w:numId w:val="3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wyrażają zgodę na przetwarzanie danych osobowych zgodnie z klauzulą informacyjną stanowiącą załącznik nr 1 do Regulaminu;</w:t>
      </w:r>
    </w:p>
    <w:p w14:paraId="28D32FC7" w14:textId="0ABBDB35" w:rsidR="00FC6201" w:rsidRDefault="003B2F60" w:rsidP="001F5256">
      <w:pPr>
        <w:pStyle w:val="Akapitzlist"/>
        <w:numPr>
          <w:ilvl w:val="0"/>
          <w:numId w:val="3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wyrażają zgodę bądź nie wyrażają zgody na publikację wizerunku</w:t>
      </w:r>
      <w:r w:rsidR="00E61FED">
        <w:rPr>
          <w:rFonts w:ascii="Memoria" w:eastAsia="Calibri" w:hAnsi="Memoria"/>
          <w:sz w:val="20"/>
          <w:szCs w:val="20"/>
        </w:rPr>
        <w:t xml:space="preserve"> w relacjach związanych z Konkursem.</w:t>
      </w:r>
    </w:p>
    <w:p w14:paraId="69B10452" w14:textId="77777777" w:rsidR="000B450B" w:rsidRDefault="0022248C" w:rsidP="00CD65C5">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Pełnoletni uczestnik Konkursu, rodzic/opiekun prawny niepełnoletniego Uczestnika Konkursu oraz nauczyciel/opiekun merytoryczny</w:t>
      </w:r>
      <w:r w:rsidR="000B450B">
        <w:rPr>
          <w:rFonts w:ascii="Memoria" w:eastAsia="Calibri" w:hAnsi="Memoria"/>
          <w:sz w:val="20"/>
          <w:szCs w:val="20"/>
        </w:rPr>
        <w:t xml:space="preserve"> wykonują czynności opisane w ust. 3 za pośrednictwem oświadczenia stanowiącego załącznik do niniejszego Regulaminu:</w:t>
      </w:r>
    </w:p>
    <w:p w14:paraId="6C2B4D4F" w14:textId="23158E75" w:rsidR="000B450B" w:rsidRDefault="000B450B" w:rsidP="000B450B">
      <w:pPr>
        <w:pStyle w:val="Akapitzlist"/>
        <w:numPr>
          <w:ilvl w:val="0"/>
          <w:numId w:val="38"/>
        </w:numPr>
        <w:autoSpaceDE w:val="0"/>
        <w:autoSpaceDN w:val="0"/>
        <w:adjustRightInd w:val="0"/>
        <w:spacing w:after="0"/>
        <w:jc w:val="both"/>
        <w:rPr>
          <w:rFonts w:ascii="Memoria" w:eastAsia="Calibri" w:hAnsi="Memoria"/>
          <w:sz w:val="20"/>
          <w:szCs w:val="20"/>
        </w:rPr>
      </w:pPr>
      <w:r w:rsidRPr="000B450B">
        <w:rPr>
          <w:rFonts w:ascii="Memoria" w:eastAsia="Calibri" w:hAnsi="Memoria"/>
          <w:sz w:val="20"/>
          <w:szCs w:val="20"/>
        </w:rPr>
        <w:t xml:space="preserve">pełnoletni Uczestnik Konkursu lub rodzic/opiekun prawny niepełnoletniego Uczestnika Konkursu – załącznik nr </w:t>
      </w:r>
      <w:r>
        <w:rPr>
          <w:rFonts w:ascii="Memoria" w:eastAsia="Calibri" w:hAnsi="Memoria"/>
          <w:sz w:val="20"/>
          <w:szCs w:val="20"/>
        </w:rPr>
        <w:t>2</w:t>
      </w:r>
      <w:r w:rsidRPr="000B450B">
        <w:rPr>
          <w:rFonts w:ascii="Memoria" w:eastAsia="Calibri" w:hAnsi="Memoria"/>
          <w:sz w:val="20"/>
          <w:szCs w:val="20"/>
        </w:rPr>
        <w:t>;</w:t>
      </w:r>
    </w:p>
    <w:p w14:paraId="75DCC2F7" w14:textId="5B2AEAEA" w:rsidR="0022248C" w:rsidRPr="000B450B" w:rsidRDefault="000B450B" w:rsidP="000B450B">
      <w:pPr>
        <w:pStyle w:val="Akapitzlist"/>
        <w:numPr>
          <w:ilvl w:val="0"/>
          <w:numId w:val="38"/>
        </w:numPr>
        <w:autoSpaceDE w:val="0"/>
        <w:autoSpaceDN w:val="0"/>
        <w:adjustRightInd w:val="0"/>
        <w:spacing w:after="0"/>
        <w:jc w:val="both"/>
        <w:rPr>
          <w:rFonts w:ascii="Memoria" w:eastAsia="Calibri" w:hAnsi="Memoria"/>
          <w:sz w:val="20"/>
          <w:szCs w:val="20"/>
        </w:rPr>
      </w:pPr>
      <w:r w:rsidRPr="000B450B">
        <w:rPr>
          <w:rFonts w:ascii="Memoria" w:eastAsia="Calibri" w:hAnsi="Memoria"/>
          <w:sz w:val="20"/>
          <w:szCs w:val="20"/>
        </w:rPr>
        <w:t xml:space="preserve">nauczyciel/opiekun merytoryczny Uczestnika Konkursu – załącznik nr </w:t>
      </w:r>
      <w:r>
        <w:rPr>
          <w:rFonts w:ascii="Memoria" w:eastAsia="Calibri" w:hAnsi="Memoria"/>
          <w:sz w:val="20"/>
          <w:szCs w:val="20"/>
        </w:rPr>
        <w:t>3</w:t>
      </w:r>
      <w:r w:rsidRPr="000B450B">
        <w:rPr>
          <w:rFonts w:ascii="Memoria" w:eastAsia="Calibri" w:hAnsi="Memoria"/>
          <w:sz w:val="20"/>
          <w:szCs w:val="20"/>
        </w:rPr>
        <w:t>;</w:t>
      </w:r>
    </w:p>
    <w:p w14:paraId="5763FABE" w14:textId="6A87C6A6" w:rsidR="008370A1" w:rsidRDefault="00315476" w:rsidP="00CD65C5">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Uczestnik Konkursu</w:t>
      </w:r>
      <w:r w:rsidR="008370A1">
        <w:rPr>
          <w:rFonts w:ascii="Memoria" w:eastAsia="Calibri" w:hAnsi="Memoria"/>
          <w:sz w:val="20"/>
          <w:szCs w:val="20"/>
        </w:rPr>
        <w:t>:</w:t>
      </w:r>
    </w:p>
    <w:p w14:paraId="79D480BC" w14:textId="159C03F7" w:rsidR="00911657" w:rsidRPr="00315476" w:rsidRDefault="00A63A8D" w:rsidP="008370A1">
      <w:pPr>
        <w:pStyle w:val="Akapitzlist"/>
        <w:numPr>
          <w:ilvl w:val="0"/>
          <w:numId w:val="9"/>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samodzielne </w:t>
      </w:r>
      <w:r w:rsidR="00911657">
        <w:rPr>
          <w:rFonts w:ascii="Memoria" w:eastAsia="Calibri" w:hAnsi="Memoria"/>
          <w:sz w:val="20"/>
          <w:szCs w:val="20"/>
        </w:rPr>
        <w:t>wykon</w:t>
      </w:r>
      <w:r w:rsidR="00315476">
        <w:rPr>
          <w:rFonts w:ascii="Memoria" w:eastAsia="Calibri" w:hAnsi="Memoria"/>
          <w:sz w:val="20"/>
          <w:szCs w:val="20"/>
        </w:rPr>
        <w:t>uje</w:t>
      </w:r>
      <w:r w:rsidR="00911657">
        <w:rPr>
          <w:rFonts w:ascii="Memoria" w:eastAsia="Calibri" w:hAnsi="Memoria"/>
          <w:sz w:val="20"/>
          <w:szCs w:val="20"/>
        </w:rPr>
        <w:t xml:space="preserve"> prac</w:t>
      </w:r>
      <w:r w:rsidR="00315476">
        <w:rPr>
          <w:rFonts w:ascii="Memoria" w:eastAsia="Calibri" w:hAnsi="Memoria"/>
          <w:sz w:val="20"/>
          <w:szCs w:val="20"/>
        </w:rPr>
        <w:t>ę</w:t>
      </w:r>
      <w:r w:rsidR="00911657">
        <w:rPr>
          <w:rFonts w:ascii="Memoria" w:eastAsia="Calibri" w:hAnsi="Memoria"/>
          <w:sz w:val="20"/>
          <w:szCs w:val="20"/>
        </w:rPr>
        <w:t xml:space="preserve"> konkursow</w:t>
      </w:r>
      <w:r w:rsidR="00315476">
        <w:rPr>
          <w:rFonts w:ascii="Memoria" w:eastAsia="Calibri" w:hAnsi="Memoria"/>
          <w:sz w:val="20"/>
          <w:szCs w:val="20"/>
        </w:rPr>
        <w:t>ą</w:t>
      </w:r>
      <w:r w:rsidR="00911657">
        <w:rPr>
          <w:rFonts w:ascii="Memoria" w:eastAsia="Calibri" w:hAnsi="Memoria"/>
          <w:sz w:val="20"/>
          <w:szCs w:val="20"/>
        </w:rPr>
        <w:t xml:space="preserve"> zgodnie z zasadami opisanymi w </w:t>
      </w:r>
      <w:r w:rsidR="00911657" w:rsidRPr="00FC0568">
        <w:rPr>
          <w:rFonts w:ascii="Memoria" w:hAnsi="Memoria"/>
          <w:sz w:val="20"/>
          <w:szCs w:val="20"/>
        </w:rPr>
        <w:t xml:space="preserve">§ </w:t>
      </w:r>
      <w:r w:rsidR="00911657">
        <w:rPr>
          <w:rFonts w:ascii="Memoria" w:hAnsi="Memoria"/>
          <w:sz w:val="20"/>
          <w:szCs w:val="20"/>
        </w:rPr>
        <w:t>4</w:t>
      </w:r>
      <w:r w:rsidR="00047F5E">
        <w:rPr>
          <w:rFonts w:ascii="Memoria" w:hAnsi="Memoria"/>
          <w:sz w:val="20"/>
          <w:szCs w:val="20"/>
        </w:rPr>
        <w:t xml:space="preserve"> niniejszego Regulaminu</w:t>
      </w:r>
      <w:r w:rsidR="001A56CA">
        <w:rPr>
          <w:rFonts w:ascii="Memoria" w:hAnsi="Memoria"/>
          <w:sz w:val="20"/>
          <w:szCs w:val="20"/>
        </w:rPr>
        <w:t>;</w:t>
      </w:r>
    </w:p>
    <w:p w14:paraId="11A91425" w14:textId="39FFB7D9" w:rsidR="00315476" w:rsidRDefault="00834F89" w:rsidP="008370A1">
      <w:pPr>
        <w:pStyle w:val="Akapitzlist"/>
        <w:numPr>
          <w:ilvl w:val="0"/>
          <w:numId w:val="9"/>
        </w:numPr>
        <w:autoSpaceDE w:val="0"/>
        <w:autoSpaceDN w:val="0"/>
        <w:adjustRightInd w:val="0"/>
        <w:spacing w:after="0"/>
        <w:jc w:val="both"/>
        <w:rPr>
          <w:rFonts w:ascii="Memoria" w:eastAsia="Calibri" w:hAnsi="Memoria"/>
          <w:sz w:val="20"/>
          <w:szCs w:val="20"/>
        </w:rPr>
      </w:pPr>
      <w:r>
        <w:rPr>
          <w:rFonts w:ascii="Memoria" w:hAnsi="Memoria"/>
          <w:sz w:val="20"/>
          <w:szCs w:val="20"/>
        </w:rPr>
        <w:t xml:space="preserve">dołącza do pracy </w:t>
      </w:r>
      <w:r w:rsidR="00315476">
        <w:rPr>
          <w:rFonts w:ascii="Memoria" w:hAnsi="Memoria"/>
          <w:sz w:val="20"/>
          <w:szCs w:val="20"/>
        </w:rPr>
        <w:t>metryczkę</w:t>
      </w:r>
      <w:r w:rsidR="00335870">
        <w:rPr>
          <w:rFonts w:ascii="Memoria" w:hAnsi="Memoria"/>
          <w:sz w:val="20"/>
          <w:szCs w:val="20"/>
        </w:rPr>
        <w:t xml:space="preserve"> według</w:t>
      </w:r>
      <w:r w:rsidR="00315476">
        <w:rPr>
          <w:rFonts w:ascii="Memoria" w:hAnsi="Memoria"/>
          <w:sz w:val="20"/>
          <w:szCs w:val="20"/>
        </w:rPr>
        <w:t xml:space="preserve"> wzor</w:t>
      </w:r>
      <w:r w:rsidR="00335870">
        <w:rPr>
          <w:rFonts w:ascii="Memoria" w:hAnsi="Memoria"/>
          <w:sz w:val="20"/>
          <w:szCs w:val="20"/>
        </w:rPr>
        <w:t xml:space="preserve">u </w:t>
      </w:r>
      <w:r w:rsidR="00315476">
        <w:rPr>
          <w:rFonts w:ascii="Memoria" w:hAnsi="Memoria"/>
          <w:sz w:val="20"/>
          <w:szCs w:val="20"/>
        </w:rPr>
        <w:t>stanowiąc</w:t>
      </w:r>
      <w:r w:rsidR="00335870">
        <w:rPr>
          <w:rFonts w:ascii="Memoria" w:hAnsi="Memoria"/>
          <w:sz w:val="20"/>
          <w:szCs w:val="20"/>
        </w:rPr>
        <w:t>ego</w:t>
      </w:r>
      <w:r w:rsidR="00315476">
        <w:rPr>
          <w:rFonts w:ascii="Memoria" w:hAnsi="Memoria"/>
          <w:sz w:val="20"/>
          <w:szCs w:val="20"/>
        </w:rPr>
        <w:t xml:space="preserve"> załącznik nr </w:t>
      </w:r>
      <w:r w:rsidR="00E61FED">
        <w:rPr>
          <w:rFonts w:ascii="Memoria" w:hAnsi="Memoria"/>
          <w:sz w:val="20"/>
          <w:szCs w:val="20"/>
        </w:rPr>
        <w:t>4</w:t>
      </w:r>
      <w:r w:rsidR="00315476">
        <w:rPr>
          <w:rFonts w:ascii="Memoria" w:hAnsi="Memoria"/>
          <w:sz w:val="20"/>
          <w:szCs w:val="20"/>
        </w:rPr>
        <w:t xml:space="preserve"> do Regulaminu</w:t>
      </w:r>
      <w:r w:rsidR="0085758F">
        <w:rPr>
          <w:rFonts w:ascii="Memoria" w:hAnsi="Memoria"/>
          <w:sz w:val="20"/>
          <w:szCs w:val="20"/>
        </w:rPr>
        <w:t>;</w:t>
      </w:r>
    </w:p>
    <w:p w14:paraId="1D0C0D6F" w14:textId="784D9642" w:rsidR="008370A1" w:rsidRDefault="0085758F" w:rsidP="008370A1">
      <w:pPr>
        <w:pStyle w:val="Akapitzlist"/>
        <w:numPr>
          <w:ilvl w:val="0"/>
          <w:numId w:val="9"/>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d</w:t>
      </w:r>
      <w:r w:rsidR="008370A1">
        <w:rPr>
          <w:rFonts w:ascii="Memoria" w:eastAsia="Calibri" w:hAnsi="Memoria"/>
          <w:sz w:val="20"/>
          <w:szCs w:val="20"/>
        </w:rPr>
        <w:t>ostarcz</w:t>
      </w:r>
      <w:r>
        <w:rPr>
          <w:rFonts w:ascii="Memoria" w:eastAsia="Calibri" w:hAnsi="Memoria"/>
          <w:sz w:val="20"/>
          <w:szCs w:val="20"/>
        </w:rPr>
        <w:t>a</w:t>
      </w:r>
      <w:r w:rsidR="008370A1">
        <w:rPr>
          <w:rFonts w:ascii="Memoria" w:eastAsia="Calibri" w:hAnsi="Memoria"/>
          <w:sz w:val="20"/>
          <w:szCs w:val="20"/>
        </w:rPr>
        <w:t xml:space="preserve"> prac</w:t>
      </w:r>
      <w:r>
        <w:rPr>
          <w:rFonts w:ascii="Memoria" w:eastAsia="Calibri" w:hAnsi="Memoria"/>
          <w:sz w:val="20"/>
          <w:szCs w:val="20"/>
        </w:rPr>
        <w:t>ę</w:t>
      </w:r>
      <w:r w:rsidR="008370A1">
        <w:rPr>
          <w:rFonts w:ascii="Memoria" w:eastAsia="Calibri" w:hAnsi="Memoria"/>
          <w:sz w:val="20"/>
          <w:szCs w:val="20"/>
        </w:rPr>
        <w:t xml:space="preserve"> konkursow</w:t>
      </w:r>
      <w:r>
        <w:rPr>
          <w:rFonts w:ascii="Memoria" w:eastAsia="Calibri" w:hAnsi="Memoria"/>
          <w:sz w:val="20"/>
          <w:szCs w:val="20"/>
        </w:rPr>
        <w:t>ą</w:t>
      </w:r>
      <w:r w:rsidR="00E849D2">
        <w:rPr>
          <w:rFonts w:ascii="Memoria" w:eastAsia="Calibri" w:hAnsi="Memoria"/>
          <w:sz w:val="20"/>
          <w:szCs w:val="20"/>
        </w:rPr>
        <w:t xml:space="preserve"> w</w:t>
      </w:r>
      <w:r>
        <w:rPr>
          <w:rFonts w:ascii="Memoria" w:eastAsia="Calibri" w:hAnsi="Memoria"/>
          <w:sz w:val="20"/>
          <w:szCs w:val="20"/>
        </w:rPr>
        <w:t xml:space="preserve"> </w:t>
      </w:r>
      <w:r w:rsidR="00FB18DB">
        <w:rPr>
          <w:rFonts w:ascii="Memoria" w:eastAsia="Calibri" w:hAnsi="Memoria"/>
          <w:sz w:val="20"/>
          <w:szCs w:val="20"/>
        </w:rPr>
        <w:t>wybranej</w:t>
      </w:r>
      <w:r w:rsidR="00E849D2">
        <w:rPr>
          <w:rFonts w:ascii="Memoria" w:eastAsia="Calibri" w:hAnsi="Memoria"/>
          <w:sz w:val="20"/>
          <w:szCs w:val="20"/>
        </w:rPr>
        <w:t xml:space="preserve"> formie:</w:t>
      </w:r>
    </w:p>
    <w:p w14:paraId="75437219" w14:textId="2AA651E5" w:rsidR="00E849D2" w:rsidRDefault="00E849D2" w:rsidP="00E849D2">
      <w:pPr>
        <w:pStyle w:val="Akapitzlist"/>
        <w:numPr>
          <w:ilvl w:val="0"/>
          <w:numId w:val="18"/>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plakat – </w:t>
      </w:r>
      <w:r w:rsidR="00D53FDD">
        <w:rPr>
          <w:rFonts w:ascii="Memoria" w:eastAsia="Calibri" w:hAnsi="Memoria"/>
          <w:sz w:val="20"/>
          <w:szCs w:val="20"/>
        </w:rPr>
        <w:t>oryginał pracy konkursowej</w:t>
      </w:r>
      <w:r w:rsidR="001A56CA">
        <w:rPr>
          <w:rFonts w:ascii="Memoria" w:eastAsia="Calibri" w:hAnsi="Memoria"/>
          <w:sz w:val="20"/>
          <w:szCs w:val="20"/>
        </w:rPr>
        <w:t>;</w:t>
      </w:r>
    </w:p>
    <w:p w14:paraId="4DAF4FED" w14:textId="2E51BAF9" w:rsidR="00D53FDD" w:rsidRDefault="00D53FDD" w:rsidP="00E849D2">
      <w:pPr>
        <w:pStyle w:val="Akapitzlist"/>
        <w:numPr>
          <w:ilvl w:val="0"/>
          <w:numId w:val="18"/>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opowiadanie – wydruk komputerowy</w:t>
      </w:r>
      <w:r w:rsidR="001A56CA">
        <w:rPr>
          <w:rFonts w:ascii="Memoria" w:eastAsia="Calibri" w:hAnsi="Memoria"/>
          <w:sz w:val="20"/>
          <w:szCs w:val="20"/>
        </w:rPr>
        <w:t>;</w:t>
      </w:r>
    </w:p>
    <w:p w14:paraId="7FB44725" w14:textId="44E51CC5" w:rsidR="007E4EA8" w:rsidRPr="007F6826" w:rsidRDefault="00D53FDD" w:rsidP="007F6826">
      <w:pPr>
        <w:pStyle w:val="Akapitzlist"/>
        <w:numPr>
          <w:ilvl w:val="0"/>
          <w:numId w:val="18"/>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nagranie na TikToku – zapis elektroniczny</w:t>
      </w:r>
      <w:r w:rsidR="007F6826">
        <w:rPr>
          <w:rFonts w:ascii="Memoria" w:eastAsia="Calibri" w:hAnsi="Memoria"/>
          <w:sz w:val="20"/>
          <w:szCs w:val="20"/>
        </w:rPr>
        <w:t>.</w:t>
      </w:r>
    </w:p>
    <w:p w14:paraId="0F937A45" w14:textId="37677B3A" w:rsidR="00E849D2" w:rsidRDefault="0072036C" w:rsidP="00E849D2">
      <w:pPr>
        <w:pStyle w:val="Akapitzlist"/>
        <w:numPr>
          <w:ilvl w:val="0"/>
          <w:numId w:val="4"/>
        </w:numPr>
        <w:autoSpaceDE w:val="0"/>
        <w:autoSpaceDN w:val="0"/>
        <w:adjustRightInd w:val="0"/>
        <w:spacing w:after="0"/>
        <w:jc w:val="both"/>
        <w:rPr>
          <w:rFonts w:ascii="Memoria" w:eastAsia="Calibri" w:hAnsi="Memoria"/>
          <w:sz w:val="20"/>
          <w:szCs w:val="20"/>
        </w:rPr>
      </w:pPr>
      <w:r w:rsidRPr="00E21BA6">
        <w:rPr>
          <w:rFonts w:ascii="Memoria" w:eastAsia="Calibri" w:hAnsi="Memoria"/>
          <w:sz w:val="20"/>
          <w:szCs w:val="20"/>
        </w:rPr>
        <w:t>Wydrukowan</w:t>
      </w:r>
      <w:r w:rsidR="00840F62" w:rsidRPr="00E21BA6">
        <w:rPr>
          <w:rFonts w:ascii="Memoria" w:eastAsia="Calibri" w:hAnsi="Memoria"/>
          <w:sz w:val="20"/>
          <w:szCs w:val="20"/>
        </w:rPr>
        <w:t>e</w:t>
      </w:r>
      <w:r w:rsidRPr="00E21BA6">
        <w:rPr>
          <w:rFonts w:ascii="Memoria" w:eastAsia="Calibri" w:hAnsi="Memoria"/>
          <w:sz w:val="20"/>
          <w:szCs w:val="20"/>
        </w:rPr>
        <w:t>, wypełnion</w:t>
      </w:r>
      <w:r w:rsidR="00840F62" w:rsidRPr="00E21BA6">
        <w:rPr>
          <w:rFonts w:ascii="Memoria" w:eastAsia="Calibri" w:hAnsi="Memoria"/>
          <w:sz w:val="20"/>
          <w:szCs w:val="20"/>
        </w:rPr>
        <w:t>e</w:t>
      </w:r>
      <w:r w:rsidRPr="00E21BA6">
        <w:rPr>
          <w:rFonts w:ascii="Memoria" w:eastAsia="Calibri" w:hAnsi="Memoria"/>
          <w:sz w:val="20"/>
          <w:szCs w:val="20"/>
        </w:rPr>
        <w:t xml:space="preserve"> i podpisan</w:t>
      </w:r>
      <w:r w:rsidR="00840F62" w:rsidRPr="00E21BA6">
        <w:rPr>
          <w:rFonts w:ascii="Memoria" w:eastAsia="Calibri" w:hAnsi="Memoria"/>
          <w:sz w:val="20"/>
          <w:szCs w:val="20"/>
        </w:rPr>
        <w:t>e</w:t>
      </w:r>
      <w:r w:rsidRPr="00E21BA6">
        <w:rPr>
          <w:rFonts w:ascii="Memoria" w:eastAsia="Calibri" w:hAnsi="Memoria"/>
          <w:sz w:val="20"/>
          <w:szCs w:val="20"/>
        </w:rPr>
        <w:t xml:space="preserve"> </w:t>
      </w:r>
      <w:r w:rsidR="00840F62" w:rsidRPr="00E21BA6">
        <w:rPr>
          <w:rFonts w:ascii="Memoria" w:eastAsia="Calibri" w:hAnsi="Memoria"/>
          <w:sz w:val="20"/>
          <w:szCs w:val="20"/>
        </w:rPr>
        <w:t>załączniki</w:t>
      </w:r>
      <w:r w:rsidR="009A28B3" w:rsidRPr="00E21BA6">
        <w:rPr>
          <w:rFonts w:ascii="Memoria" w:eastAsia="Calibri" w:hAnsi="Memoria"/>
          <w:sz w:val="20"/>
          <w:szCs w:val="20"/>
        </w:rPr>
        <w:t xml:space="preserve"> </w:t>
      </w:r>
      <w:r w:rsidR="00840F62" w:rsidRPr="00E21BA6">
        <w:rPr>
          <w:rFonts w:ascii="Memoria" w:eastAsia="Calibri" w:hAnsi="Memoria"/>
          <w:sz w:val="20"/>
          <w:szCs w:val="20"/>
        </w:rPr>
        <w:t>wraz z</w:t>
      </w:r>
      <w:r w:rsidR="009A28B3" w:rsidRPr="00E21BA6">
        <w:rPr>
          <w:rFonts w:ascii="Memoria" w:eastAsia="Calibri" w:hAnsi="Memoria"/>
          <w:sz w:val="20"/>
          <w:szCs w:val="20"/>
        </w:rPr>
        <w:t xml:space="preserve"> prac</w:t>
      </w:r>
      <w:r w:rsidR="00840F62" w:rsidRPr="00E21BA6">
        <w:rPr>
          <w:rFonts w:ascii="Memoria" w:eastAsia="Calibri" w:hAnsi="Memoria"/>
          <w:sz w:val="20"/>
          <w:szCs w:val="20"/>
        </w:rPr>
        <w:t>ą</w:t>
      </w:r>
      <w:r w:rsidR="009A28B3" w:rsidRPr="00E21BA6">
        <w:rPr>
          <w:rFonts w:ascii="Memoria" w:eastAsia="Calibri" w:hAnsi="Memoria"/>
          <w:sz w:val="20"/>
          <w:szCs w:val="20"/>
        </w:rPr>
        <w:t xml:space="preserve"> konkursową należy dostarczyć osobiście lub</w:t>
      </w:r>
      <w:r w:rsidR="00CD65C5" w:rsidRPr="00E21BA6">
        <w:rPr>
          <w:rFonts w:ascii="Memoria" w:eastAsia="Calibri" w:hAnsi="Memoria"/>
          <w:sz w:val="20"/>
          <w:szCs w:val="20"/>
        </w:rPr>
        <w:t xml:space="preserve"> przesłać </w:t>
      </w:r>
      <w:r w:rsidR="00840F62" w:rsidRPr="00E21BA6">
        <w:rPr>
          <w:rFonts w:ascii="Memoria" w:eastAsia="Calibri" w:hAnsi="Memoria"/>
          <w:sz w:val="20"/>
          <w:szCs w:val="20"/>
        </w:rPr>
        <w:t>Pocztą Polską</w:t>
      </w:r>
      <w:r w:rsidR="00CD65C5" w:rsidRPr="00E21BA6">
        <w:rPr>
          <w:rFonts w:ascii="Memoria" w:eastAsia="Calibri" w:hAnsi="Memoria"/>
          <w:sz w:val="20"/>
          <w:szCs w:val="20"/>
        </w:rPr>
        <w:t xml:space="preserve"> </w:t>
      </w:r>
      <w:r w:rsidR="00063D19" w:rsidRPr="00E21BA6">
        <w:rPr>
          <w:rFonts w:ascii="Memoria" w:eastAsia="Calibri" w:hAnsi="Memoria"/>
          <w:sz w:val="20"/>
          <w:szCs w:val="20"/>
        </w:rPr>
        <w:t>do dnia</w:t>
      </w:r>
      <w:r w:rsidR="00282A78" w:rsidRPr="00E21BA6">
        <w:rPr>
          <w:rFonts w:ascii="Memoria" w:eastAsia="Calibri" w:hAnsi="Memoria"/>
          <w:sz w:val="20"/>
          <w:szCs w:val="20"/>
        </w:rPr>
        <w:t xml:space="preserve"> </w:t>
      </w:r>
      <w:r w:rsidR="00046D1D">
        <w:rPr>
          <w:rFonts w:ascii="Memoria" w:eastAsia="Calibri" w:hAnsi="Memoria"/>
          <w:sz w:val="20"/>
          <w:szCs w:val="20"/>
        </w:rPr>
        <w:t>30</w:t>
      </w:r>
      <w:r w:rsidR="00CD65C5" w:rsidRPr="00E21BA6">
        <w:rPr>
          <w:rFonts w:ascii="Memoria" w:eastAsia="Calibri" w:hAnsi="Memoria"/>
          <w:sz w:val="20"/>
          <w:szCs w:val="20"/>
        </w:rPr>
        <w:t xml:space="preserve"> kwietnia 2025 r. na adres Organizatora: Oddział</w:t>
      </w:r>
      <w:r w:rsidR="00AA7F2A">
        <w:rPr>
          <w:rFonts w:ascii="Memoria" w:eastAsia="Calibri" w:hAnsi="Memoria"/>
          <w:sz w:val="20"/>
          <w:szCs w:val="20"/>
        </w:rPr>
        <w:t>owe Biur</w:t>
      </w:r>
      <w:r w:rsidR="00335870">
        <w:rPr>
          <w:rFonts w:ascii="Memoria" w:eastAsia="Calibri" w:hAnsi="Memoria"/>
          <w:sz w:val="20"/>
          <w:szCs w:val="20"/>
        </w:rPr>
        <w:t>o</w:t>
      </w:r>
      <w:r w:rsidR="00AA7F2A">
        <w:rPr>
          <w:rFonts w:ascii="Memoria" w:eastAsia="Calibri" w:hAnsi="Memoria"/>
          <w:sz w:val="20"/>
          <w:szCs w:val="20"/>
        </w:rPr>
        <w:t xml:space="preserve"> Edukacji</w:t>
      </w:r>
      <w:r w:rsidR="00CD65C5" w:rsidRPr="00E21BA6">
        <w:rPr>
          <w:rFonts w:ascii="Memoria" w:eastAsia="Calibri" w:hAnsi="Memoria"/>
          <w:sz w:val="20"/>
          <w:szCs w:val="20"/>
        </w:rPr>
        <w:t xml:space="preserve"> </w:t>
      </w:r>
      <w:r w:rsidR="00AA7F2A">
        <w:rPr>
          <w:rFonts w:ascii="Memoria" w:eastAsia="Calibri" w:hAnsi="Memoria"/>
          <w:sz w:val="20"/>
          <w:szCs w:val="20"/>
        </w:rPr>
        <w:t>Narodowej IPN</w:t>
      </w:r>
      <w:r w:rsidR="001C6196" w:rsidRPr="00E21BA6">
        <w:rPr>
          <w:rFonts w:ascii="Memoria" w:eastAsia="Calibri" w:hAnsi="Memoria"/>
          <w:sz w:val="20"/>
          <w:szCs w:val="20"/>
        </w:rPr>
        <w:t xml:space="preserve"> w Białymstoku, ul. Warsztatowa 1A, 15-637 Białystok</w:t>
      </w:r>
      <w:r w:rsidR="00A63A8D">
        <w:rPr>
          <w:rFonts w:ascii="Memoria" w:eastAsia="Calibri" w:hAnsi="Memoria"/>
          <w:sz w:val="20"/>
          <w:szCs w:val="20"/>
        </w:rPr>
        <w:t xml:space="preserve"> – z dopiskiem „KONKURS: Solidarność to jedność…”. </w:t>
      </w:r>
      <w:r w:rsidR="001740AD">
        <w:rPr>
          <w:rFonts w:ascii="Memoria" w:eastAsia="Calibri" w:hAnsi="Memoria"/>
          <w:sz w:val="20"/>
          <w:szCs w:val="20"/>
        </w:rPr>
        <w:t>W przypadku przesyłki pocztowej o</w:t>
      </w:r>
      <w:r w:rsidR="003342D5">
        <w:rPr>
          <w:rFonts w:ascii="Memoria" w:eastAsia="Calibri" w:hAnsi="Memoria"/>
          <w:sz w:val="20"/>
          <w:szCs w:val="20"/>
        </w:rPr>
        <w:t xml:space="preserve"> zachowaniu terminu decyduje data stempla pocztowego</w:t>
      </w:r>
      <w:r w:rsidR="00330B1F">
        <w:rPr>
          <w:rFonts w:ascii="Memoria" w:eastAsia="Calibri" w:hAnsi="Memoria"/>
          <w:sz w:val="20"/>
          <w:szCs w:val="20"/>
        </w:rPr>
        <w:t xml:space="preserve"> </w:t>
      </w:r>
      <w:r w:rsidR="007D3CCD">
        <w:rPr>
          <w:rFonts w:ascii="Memoria" w:eastAsia="Calibri" w:hAnsi="Memoria"/>
          <w:sz w:val="20"/>
          <w:szCs w:val="20"/>
        </w:rPr>
        <w:t>nadania przesyłki.</w:t>
      </w:r>
      <w:r w:rsidR="007E4EA8">
        <w:rPr>
          <w:rFonts w:ascii="Memoria" w:eastAsia="Calibri" w:hAnsi="Memoria"/>
          <w:sz w:val="20"/>
          <w:szCs w:val="20"/>
        </w:rPr>
        <w:t xml:space="preserve"> Nagrani</w:t>
      </w:r>
      <w:r w:rsidR="007F6826">
        <w:rPr>
          <w:rFonts w:ascii="Memoria" w:eastAsia="Calibri" w:hAnsi="Memoria"/>
          <w:sz w:val="20"/>
          <w:szCs w:val="20"/>
        </w:rPr>
        <w:t>e</w:t>
      </w:r>
      <w:r w:rsidR="007E4EA8">
        <w:rPr>
          <w:rFonts w:ascii="Memoria" w:eastAsia="Calibri" w:hAnsi="Memoria"/>
          <w:sz w:val="20"/>
          <w:szCs w:val="20"/>
        </w:rPr>
        <w:t xml:space="preserve"> na TikToku należy przesłać w formie elektronicznej</w:t>
      </w:r>
      <w:r w:rsidR="007F6826">
        <w:rPr>
          <w:rFonts w:ascii="Memoria" w:eastAsia="Calibri" w:hAnsi="Memoria"/>
          <w:sz w:val="20"/>
          <w:szCs w:val="20"/>
        </w:rPr>
        <w:t xml:space="preserve"> na adres e-mail: </w:t>
      </w:r>
      <w:hyperlink r:id="rId7" w:history="1">
        <w:r w:rsidR="00854941" w:rsidRPr="005002C7">
          <w:rPr>
            <w:rStyle w:val="Hipercze"/>
            <w:rFonts w:ascii="Memoria" w:eastAsia="Calibri" w:hAnsi="Memoria"/>
            <w:sz w:val="20"/>
            <w:szCs w:val="20"/>
          </w:rPr>
          <w:t>oben.bialystok@ipn.gov.pl</w:t>
        </w:r>
      </w:hyperlink>
      <w:r w:rsidR="007F6826">
        <w:rPr>
          <w:rFonts w:ascii="Memoria" w:eastAsia="Calibri" w:hAnsi="Memoria"/>
          <w:sz w:val="20"/>
          <w:szCs w:val="20"/>
        </w:rPr>
        <w:t xml:space="preserve">. </w:t>
      </w:r>
    </w:p>
    <w:p w14:paraId="3E754AD4" w14:textId="6152D74F" w:rsidR="005E3094" w:rsidRDefault="005E3094" w:rsidP="005E3094">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Warunkiem uczestnictwa w Konkursie jest</w:t>
      </w:r>
      <w:r w:rsidR="00643BA1">
        <w:rPr>
          <w:rFonts w:ascii="Memoria" w:eastAsia="Calibri" w:hAnsi="Memoria"/>
          <w:sz w:val="20"/>
          <w:szCs w:val="20"/>
        </w:rPr>
        <w:t xml:space="preserve"> terminowe nadesłanie pracy wraz z poprawnie </w:t>
      </w:r>
      <w:r>
        <w:rPr>
          <w:rFonts w:ascii="Memoria" w:eastAsia="Calibri" w:hAnsi="Memoria"/>
          <w:sz w:val="20"/>
          <w:szCs w:val="20"/>
        </w:rPr>
        <w:t>wypełni</w:t>
      </w:r>
      <w:r w:rsidR="00643BA1">
        <w:rPr>
          <w:rFonts w:ascii="Memoria" w:eastAsia="Calibri" w:hAnsi="Memoria"/>
          <w:sz w:val="20"/>
          <w:szCs w:val="20"/>
        </w:rPr>
        <w:t>oną</w:t>
      </w:r>
      <w:r>
        <w:rPr>
          <w:rFonts w:ascii="Memoria" w:eastAsia="Calibri" w:hAnsi="Memoria"/>
          <w:sz w:val="20"/>
          <w:szCs w:val="20"/>
        </w:rPr>
        <w:t xml:space="preserve"> dokumentacj</w:t>
      </w:r>
      <w:r w:rsidR="00643BA1">
        <w:rPr>
          <w:rFonts w:ascii="Memoria" w:eastAsia="Calibri" w:hAnsi="Memoria"/>
          <w:sz w:val="20"/>
          <w:szCs w:val="20"/>
        </w:rPr>
        <w:t>ą</w:t>
      </w:r>
      <w:r>
        <w:rPr>
          <w:rFonts w:ascii="Memoria" w:eastAsia="Calibri" w:hAnsi="Memoria"/>
          <w:sz w:val="20"/>
          <w:szCs w:val="20"/>
        </w:rPr>
        <w:t xml:space="preserve">. Niewykonanie któregokolwiek z wymogów przedstawionych </w:t>
      </w:r>
      <w:r>
        <w:rPr>
          <w:rFonts w:ascii="Memoria" w:eastAsia="Calibri" w:hAnsi="Memoria"/>
          <w:sz w:val="20"/>
          <w:szCs w:val="20"/>
        </w:rPr>
        <w:lastRenderedPageBreak/>
        <w:t>w</w:t>
      </w:r>
      <w:r w:rsidR="009B5EA4">
        <w:rPr>
          <w:rFonts w:ascii="Memoria" w:eastAsia="Calibri" w:hAnsi="Memoria"/>
          <w:sz w:val="20"/>
          <w:szCs w:val="20"/>
        </w:rPr>
        <w:t> </w:t>
      </w:r>
      <w:r>
        <w:rPr>
          <w:rFonts w:ascii="Memoria" w:eastAsia="Calibri" w:hAnsi="Memoria"/>
          <w:sz w:val="20"/>
          <w:szCs w:val="20"/>
        </w:rPr>
        <w:t xml:space="preserve">ust. </w:t>
      </w:r>
      <w:r w:rsidR="00B64552">
        <w:rPr>
          <w:rFonts w:ascii="Memoria" w:eastAsia="Calibri" w:hAnsi="Memoria"/>
          <w:sz w:val="20"/>
          <w:szCs w:val="20"/>
        </w:rPr>
        <w:t xml:space="preserve">3 i </w:t>
      </w:r>
      <w:r>
        <w:rPr>
          <w:rFonts w:ascii="Memoria" w:eastAsia="Calibri" w:hAnsi="Memoria"/>
          <w:sz w:val="20"/>
          <w:szCs w:val="20"/>
        </w:rPr>
        <w:t>4 niniejszego Regulaminu powoduje automatyczną dyskwalifikację Uczestnika Konkursu.</w:t>
      </w:r>
    </w:p>
    <w:p w14:paraId="21F6CC4B" w14:textId="5BDF0C0D" w:rsidR="00031900" w:rsidRPr="00E849D2" w:rsidRDefault="00031900" w:rsidP="00E849D2">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Organizatorzy nie ponoszą odpowiedzialności za uszkodzenia powstałe podczas przesyłki.</w:t>
      </w:r>
    </w:p>
    <w:p w14:paraId="5AB993E0" w14:textId="02474640" w:rsidR="00A63A8D" w:rsidRDefault="00AA7F2A" w:rsidP="00E21BA6">
      <w:pPr>
        <w:pStyle w:val="Akapitzlist"/>
        <w:numPr>
          <w:ilvl w:val="0"/>
          <w:numId w:val="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Nadesłane</w:t>
      </w:r>
      <w:r w:rsidR="00A63A8D">
        <w:rPr>
          <w:rFonts w:ascii="Memoria" w:eastAsia="Calibri" w:hAnsi="Memoria"/>
          <w:sz w:val="20"/>
          <w:szCs w:val="20"/>
        </w:rPr>
        <w:t xml:space="preserve"> prace przechodzą na własność Organizatorów</w:t>
      </w:r>
      <w:r>
        <w:rPr>
          <w:rFonts w:ascii="Memoria" w:eastAsia="Calibri" w:hAnsi="Memoria"/>
          <w:sz w:val="20"/>
          <w:szCs w:val="20"/>
        </w:rPr>
        <w:t xml:space="preserve"> i nie podlegają zwrotowi.</w:t>
      </w:r>
    </w:p>
    <w:p w14:paraId="6CF4FBE9" w14:textId="77777777" w:rsidR="00E92CED" w:rsidRDefault="00E92CED" w:rsidP="00E331AF">
      <w:pPr>
        <w:autoSpaceDE w:val="0"/>
        <w:autoSpaceDN w:val="0"/>
        <w:adjustRightInd w:val="0"/>
        <w:spacing w:after="0"/>
        <w:jc w:val="both"/>
        <w:rPr>
          <w:rFonts w:ascii="Memoria" w:eastAsia="Calibri" w:hAnsi="Memoria"/>
          <w:b/>
          <w:bCs/>
          <w:sz w:val="20"/>
          <w:szCs w:val="20"/>
        </w:rPr>
      </w:pPr>
    </w:p>
    <w:p w14:paraId="66E8B2D6" w14:textId="51D80431" w:rsidR="00E331AF" w:rsidRPr="00E331AF" w:rsidRDefault="0029526E" w:rsidP="00E331AF">
      <w:pPr>
        <w:autoSpaceDE w:val="0"/>
        <w:autoSpaceDN w:val="0"/>
        <w:adjustRightInd w:val="0"/>
        <w:spacing w:after="0"/>
        <w:jc w:val="center"/>
        <w:rPr>
          <w:rFonts w:ascii="Memoria" w:eastAsia="Calibri" w:hAnsi="Memoria"/>
          <w:b/>
          <w:bCs/>
          <w:sz w:val="20"/>
          <w:szCs w:val="20"/>
        </w:rPr>
      </w:pPr>
      <w:r>
        <w:rPr>
          <w:rFonts w:ascii="Memoria" w:eastAsia="Calibri" w:hAnsi="Memoria"/>
          <w:b/>
          <w:bCs/>
          <w:sz w:val="20"/>
          <w:szCs w:val="20"/>
        </w:rPr>
        <w:t>Zadanie Konkursowe</w:t>
      </w:r>
    </w:p>
    <w:p w14:paraId="0821AC83" w14:textId="77777777" w:rsidR="00E331AF" w:rsidRPr="00E331AF" w:rsidRDefault="00E331AF" w:rsidP="00E331AF">
      <w:pPr>
        <w:autoSpaceDE w:val="0"/>
        <w:autoSpaceDN w:val="0"/>
        <w:adjustRightInd w:val="0"/>
        <w:spacing w:after="0"/>
        <w:jc w:val="center"/>
        <w:rPr>
          <w:rFonts w:ascii="Memoria" w:eastAsia="Calibri" w:hAnsi="Memoria"/>
          <w:sz w:val="20"/>
          <w:szCs w:val="20"/>
        </w:rPr>
      </w:pPr>
      <w:r w:rsidRPr="00E331AF">
        <w:rPr>
          <w:rFonts w:ascii="Memoria" w:eastAsia="Calibri" w:hAnsi="Memoria"/>
          <w:sz w:val="20"/>
          <w:szCs w:val="20"/>
        </w:rPr>
        <w:t>§ 4.</w:t>
      </w:r>
    </w:p>
    <w:p w14:paraId="6AC21171" w14:textId="77777777" w:rsidR="005E18D7" w:rsidRPr="005E18D7" w:rsidRDefault="00E331AF" w:rsidP="00E331AF">
      <w:pPr>
        <w:numPr>
          <w:ilvl w:val="0"/>
          <w:numId w:val="10"/>
        </w:numPr>
        <w:autoSpaceDE w:val="0"/>
        <w:autoSpaceDN w:val="0"/>
        <w:adjustRightInd w:val="0"/>
        <w:spacing w:after="0"/>
        <w:jc w:val="both"/>
        <w:rPr>
          <w:rFonts w:ascii="Memoria" w:eastAsia="Calibri" w:hAnsi="Memoria"/>
          <w:sz w:val="20"/>
          <w:szCs w:val="20"/>
        </w:rPr>
      </w:pPr>
      <w:r w:rsidRPr="00E331AF">
        <w:rPr>
          <w:rFonts w:ascii="Memoria" w:eastAsia="Calibri" w:hAnsi="Memoria"/>
          <w:sz w:val="20"/>
          <w:szCs w:val="20"/>
        </w:rPr>
        <w:t xml:space="preserve">Zadanie </w:t>
      </w:r>
      <w:r w:rsidR="002D144E">
        <w:rPr>
          <w:rFonts w:ascii="Memoria" w:eastAsia="Calibri" w:hAnsi="Memoria"/>
          <w:sz w:val="20"/>
          <w:szCs w:val="20"/>
        </w:rPr>
        <w:t>K</w:t>
      </w:r>
      <w:r w:rsidRPr="00E331AF">
        <w:rPr>
          <w:rFonts w:ascii="Memoria" w:eastAsia="Calibri" w:hAnsi="Memoria"/>
          <w:sz w:val="20"/>
          <w:szCs w:val="20"/>
        </w:rPr>
        <w:t>onkursowe polega na</w:t>
      </w:r>
      <w:r w:rsidR="002D144E">
        <w:rPr>
          <w:rFonts w:ascii="Memoria" w:eastAsia="Calibri" w:hAnsi="Memoria"/>
          <w:sz w:val="20"/>
          <w:szCs w:val="20"/>
        </w:rPr>
        <w:t xml:space="preserve"> wykonaniu pracy zainspirowanej słowami bł. ks. Jerzego Popiełuszki: </w:t>
      </w:r>
      <w:r w:rsidR="002D144E" w:rsidRPr="00481082">
        <w:rPr>
          <w:rFonts w:ascii="Memoria" w:hAnsi="Memoria"/>
          <w:sz w:val="20"/>
          <w:szCs w:val="20"/>
        </w:rPr>
        <w:t>„Solidarność to jedność serc, umysłów i rąk, zakorzenionych w ideałach, które są zdolne przemieniać świat”.</w:t>
      </w:r>
    </w:p>
    <w:p w14:paraId="2AFAB342" w14:textId="3ECE8AE2" w:rsidR="00A63A8D" w:rsidRDefault="005E18D7" w:rsidP="004760F4">
      <w:pPr>
        <w:numPr>
          <w:ilvl w:val="0"/>
          <w:numId w:val="10"/>
        </w:numPr>
        <w:autoSpaceDE w:val="0"/>
        <w:autoSpaceDN w:val="0"/>
        <w:adjustRightInd w:val="0"/>
        <w:spacing w:after="0"/>
        <w:jc w:val="both"/>
        <w:rPr>
          <w:rFonts w:ascii="Memoria" w:eastAsia="Calibri" w:hAnsi="Memoria"/>
          <w:sz w:val="20"/>
          <w:szCs w:val="20"/>
        </w:rPr>
      </w:pPr>
      <w:r>
        <w:rPr>
          <w:rFonts w:ascii="Memoria" w:hAnsi="Memoria"/>
          <w:sz w:val="20"/>
          <w:szCs w:val="20"/>
        </w:rPr>
        <w:t>Uczestnik Konkursu prezentuje subiektywne rozumienie hasła „solidarność”</w:t>
      </w:r>
      <w:r w:rsidR="007271C2">
        <w:rPr>
          <w:rFonts w:ascii="Memoria" w:hAnsi="Memoria"/>
          <w:sz w:val="20"/>
          <w:szCs w:val="20"/>
        </w:rPr>
        <w:t>, opierając się na postaciach</w:t>
      </w:r>
      <w:r w:rsidR="000C7FDD">
        <w:rPr>
          <w:rFonts w:ascii="Memoria" w:hAnsi="Memoria"/>
          <w:sz w:val="20"/>
          <w:szCs w:val="20"/>
        </w:rPr>
        <w:t xml:space="preserve"> i</w:t>
      </w:r>
      <w:r w:rsidR="007271C2">
        <w:rPr>
          <w:rFonts w:ascii="Memoria" w:hAnsi="Memoria"/>
          <w:sz w:val="20"/>
          <w:szCs w:val="20"/>
        </w:rPr>
        <w:t xml:space="preserve"> wydarzeniach</w:t>
      </w:r>
      <w:r w:rsidR="000C7FDD">
        <w:rPr>
          <w:rFonts w:ascii="Memoria" w:hAnsi="Memoria"/>
          <w:sz w:val="20"/>
          <w:szCs w:val="20"/>
        </w:rPr>
        <w:t xml:space="preserve"> </w:t>
      </w:r>
      <w:r w:rsidR="00F76754">
        <w:rPr>
          <w:rFonts w:ascii="Memoria" w:hAnsi="Memoria"/>
          <w:sz w:val="20"/>
          <w:szCs w:val="20"/>
        </w:rPr>
        <w:t>z</w:t>
      </w:r>
      <w:r w:rsidR="007271C2">
        <w:rPr>
          <w:rFonts w:ascii="Memoria" w:hAnsi="Memoria"/>
          <w:sz w:val="20"/>
          <w:szCs w:val="20"/>
        </w:rPr>
        <w:t xml:space="preserve"> his</w:t>
      </w:r>
      <w:r w:rsidR="000C7FDD">
        <w:rPr>
          <w:rFonts w:ascii="Memoria" w:hAnsi="Memoria"/>
          <w:sz w:val="20"/>
          <w:szCs w:val="20"/>
        </w:rPr>
        <w:t xml:space="preserve">torii Polski w latach 80. i 90. bądź odnosząc się do przykładów ze świata współczesnego. </w:t>
      </w:r>
    </w:p>
    <w:p w14:paraId="1DC47AC5" w14:textId="45661F56" w:rsidR="004760F4" w:rsidRDefault="00A63A8D" w:rsidP="004760F4">
      <w:pPr>
        <w:numPr>
          <w:ilvl w:val="0"/>
          <w:numId w:val="10"/>
        </w:numPr>
        <w:autoSpaceDE w:val="0"/>
        <w:autoSpaceDN w:val="0"/>
        <w:adjustRightInd w:val="0"/>
        <w:spacing w:after="0"/>
        <w:jc w:val="both"/>
        <w:rPr>
          <w:rFonts w:ascii="Memoria" w:eastAsia="Calibri" w:hAnsi="Memoria"/>
          <w:sz w:val="20"/>
          <w:szCs w:val="20"/>
        </w:rPr>
      </w:pPr>
      <w:r w:rsidRPr="00A63A8D">
        <w:rPr>
          <w:rFonts w:ascii="Memoria" w:eastAsia="Calibri" w:hAnsi="Memoria"/>
          <w:sz w:val="20"/>
          <w:szCs w:val="20"/>
        </w:rPr>
        <w:t xml:space="preserve">Uczestnik </w:t>
      </w:r>
      <w:r w:rsidR="004C7729" w:rsidRPr="00B60DE1">
        <w:rPr>
          <w:rFonts w:ascii="Memoria" w:eastAsia="Calibri" w:hAnsi="Memoria"/>
          <w:sz w:val="20"/>
          <w:szCs w:val="20"/>
        </w:rPr>
        <w:t xml:space="preserve">Konkursu </w:t>
      </w:r>
      <w:r w:rsidRPr="00A63A8D">
        <w:rPr>
          <w:rFonts w:ascii="Memoria" w:eastAsia="Calibri" w:hAnsi="Memoria"/>
          <w:sz w:val="20"/>
          <w:szCs w:val="20"/>
        </w:rPr>
        <w:t>realizuje zadanie konkursowe indywidualnie pod opieką merytoryczną nauczyciela lub rodzica/opiekuna prawnego</w:t>
      </w:r>
      <w:r>
        <w:rPr>
          <w:rFonts w:ascii="Memoria" w:eastAsia="Calibri" w:hAnsi="Memoria"/>
          <w:sz w:val="20"/>
          <w:szCs w:val="20"/>
        </w:rPr>
        <w:t>.</w:t>
      </w:r>
    </w:p>
    <w:p w14:paraId="4548419C" w14:textId="3AF8DE14" w:rsidR="00A63A8D" w:rsidRDefault="00BA2762" w:rsidP="004760F4">
      <w:pPr>
        <w:numPr>
          <w:ilvl w:val="0"/>
          <w:numId w:val="10"/>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Uczestnik Konkursu zgłasza</w:t>
      </w:r>
      <w:r w:rsidR="00153D1C">
        <w:rPr>
          <w:rFonts w:ascii="Memoria" w:eastAsia="Calibri" w:hAnsi="Memoria"/>
          <w:sz w:val="20"/>
          <w:szCs w:val="20"/>
        </w:rPr>
        <w:t xml:space="preserve"> wyłącznie</w:t>
      </w:r>
      <w:r>
        <w:rPr>
          <w:rFonts w:ascii="Memoria" w:eastAsia="Calibri" w:hAnsi="Memoria"/>
          <w:sz w:val="20"/>
          <w:szCs w:val="20"/>
        </w:rPr>
        <w:t xml:space="preserve"> jedną pracę w</w:t>
      </w:r>
      <w:r w:rsidR="00E76D3C">
        <w:rPr>
          <w:rFonts w:ascii="Memoria" w:eastAsia="Calibri" w:hAnsi="Memoria"/>
          <w:sz w:val="20"/>
          <w:szCs w:val="20"/>
        </w:rPr>
        <w:t xml:space="preserve"> jednej</w:t>
      </w:r>
      <w:r>
        <w:rPr>
          <w:rFonts w:ascii="Memoria" w:eastAsia="Calibri" w:hAnsi="Memoria"/>
          <w:sz w:val="20"/>
          <w:szCs w:val="20"/>
        </w:rPr>
        <w:t xml:space="preserve"> wybranej przez siebie </w:t>
      </w:r>
      <w:r w:rsidR="00D22BBB">
        <w:rPr>
          <w:rFonts w:ascii="Memoria" w:eastAsia="Calibri" w:hAnsi="Memoria"/>
          <w:sz w:val="20"/>
          <w:szCs w:val="20"/>
        </w:rPr>
        <w:t>kategorii</w:t>
      </w:r>
      <w:r>
        <w:rPr>
          <w:rFonts w:ascii="Memoria" w:eastAsia="Calibri" w:hAnsi="Memoria"/>
          <w:sz w:val="20"/>
          <w:szCs w:val="20"/>
        </w:rPr>
        <w:t>:</w:t>
      </w:r>
    </w:p>
    <w:p w14:paraId="6DD31A65" w14:textId="50597510" w:rsidR="00153D1C" w:rsidRPr="00A60E73" w:rsidRDefault="00BA2762" w:rsidP="00A60E73">
      <w:pPr>
        <w:pStyle w:val="Akapitzlist"/>
        <w:numPr>
          <w:ilvl w:val="0"/>
          <w:numId w:val="11"/>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plakat</w:t>
      </w:r>
      <w:r w:rsidR="00A60E73">
        <w:rPr>
          <w:rFonts w:ascii="Memoria" w:eastAsia="Calibri" w:hAnsi="Memoria"/>
          <w:sz w:val="20"/>
          <w:szCs w:val="20"/>
        </w:rPr>
        <w:t xml:space="preserve"> – </w:t>
      </w:r>
      <w:r w:rsidR="001740AD">
        <w:rPr>
          <w:rFonts w:ascii="Memoria" w:eastAsia="Calibri" w:hAnsi="Memoria"/>
          <w:sz w:val="20"/>
          <w:szCs w:val="20"/>
        </w:rPr>
        <w:t xml:space="preserve">praca płaska </w:t>
      </w:r>
      <w:r w:rsidR="00A60E73">
        <w:rPr>
          <w:rFonts w:ascii="Memoria" w:eastAsia="Calibri" w:hAnsi="Memoria"/>
          <w:sz w:val="20"/>
          <w:szCs w:val="20"/>
        </w:rPr>
        <w:t>zawierając</w:t>
      </w:r>
      <w:r w:rsidR="001740AD">
        <w:rPr>
          <w:rFonts w:ascii="Memoria" w:eastAsia="Calibri" w:hAnsi="Memoria"/>
          <w:sz w:val="20"/>
          <w:szCs w:val="20"/>
        </w:rPr>
        <w:t>a</w:t>
      </w:r>
      <w:r w:rsidR="00F75782">
        <w:rPr>
          <w:rFonts w:ascii="Memoria" w:eastAsia="Calibri" w:hAnsi="Memoria"/>
          <w:sz w:val="20"/>
          <w:szCs w:val="20"/>
        </w:rPr>
        <w:t xml:space="preserve"> </w:t>
      </w:r>
      <w:r w:rsidR="00A60E73">
        <w:rPr>
          <w:rFonts w:ascii="Memoria" w:eastAsia="Calibri" w:hAnsi="Memoria"/>
          <w:sz w:val="20"/>
          <w:szCs w:val="20"/>
        </w:rPr>
        <w:t>hasło</w:t>
      </w:r>
      <w:r w:rsidR="00F75782">
        <w:rPr>
          <w:rFonts w:ascii="Memoria" w:eastAsia="Calibri" w:hAnsi="Memoria"/>
          <w:sz w:val="20"/>
          <w:szCs w:val="20"/>
        </w:rPr>
        <w:t xml:space="preserve"> i grafikę</w:t>
      </w:r>
      <w:r w:rsidR="00A60E73">
        <w:rPr>
          <w:rFonts w:ascii="Memoria" w:eastAsia="Calibri" w:hAnsi="Memoria"/>
          <w:sz w:val="20"/>
          <w:szCs w:val="20"/>
        </w:rPr>
        <w:t xml:space="preserve">, </w:t>
      </w:r>
      <w:r w:rsidR="00BF1D4A">
        <w:rPr>
          <w:rFonts w:ascii="Memoria" w:eastAsia="Calibri" w:hAnsi="Memoria"/>
          <w:sz w:val="20"/>
          <w:szCs w:val="20"/>
        </w:rPr>
        <w:t>format</w:t>
      </w:r>
      <w:r w:rsidR="00D07E71">
        <w:rPr>
          <w:rFonts w:ascii="Memoria" w:eastAsia="Calibri" w:hAnsi="Memoria"/>
          <w:sz w:val="20"/>
          <w:szCs w:val="20"/>
        </w:rPr>
        <w:t xml:space="preserve"> min</w:t>
      </w:r>
      <w:r w:rsidR="00BF1D4A">
        <w:rPr>
          <w:rFonts w:ascii="Memoria" w:eastAsia="Calibri" w:hAnsi="Memoria"/>
          <w:sz w:val="20"/>
          <w:szCs w:val="20"/>
        </w:rPr>
        <w:t xml:space="preserve"> A3, </w:t>
      </w:r>
      <w:r w:rsidR="00A60E73">
        <w:rPr>
          <w:rFonts w:ascii="Memoria" w:eastAsia="Calibri" w:hAnsi="Memoria"/>
          <w:sz w:val="20"/>
          <w:szCs w:val="20"/>
        </w:rPr>
        <w:t>technika dowolna;</w:t>
      </w:r>
    </w:p>
    <w:p w14:paraId="22BDC44C" w14:textId="72940A7C" w:rsidR="00D11799" w:rsidRDefault="00D11799" w:rsidP="00BA2762">
      <w:pPr>
        <w:pStyle w:val="Akapitzlist"/>
        <w:numPr>
          <w:ilvl w:val="0"/>
          <w:numId w:val="11"/>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opowiadanie</w:t>
      </w:r>
      <w:r w:rsidR="00A60E73">
        <w:rPr>
          <w:rFonts w:ascii="Memoria" w:eastAsia="Calibri" w:hAnsi="Memoria"/>
          <w:sz w:val="20"/>
          <w:szCs w:val="20"/>
        </w:rPr>
        <w:t xml:space="preserve"> – </w:t>
      </w:r>
      <w:r w:rsidR="0054747E">
        <w:rPr>
          <w:rFonts w:ascii="Memoria" w:eastAsia="Calibri" w:hAnsi="Memoria"/>
          <w:sz w:val="20"/>
          <w:szCs w:val="20"/>
        </w:rPr>
        <w:t xml:space="preserve">praca przygotowana w formacie doc., </w:t>
      </w:r>
      <w:r w:rsidR="00BF1D4A">
        <w:rPr>
          <w:rFonts w:ascii="Memoria" w:eastAsia="Calibri" w:hAnsi="Memoria"/>
          <w:sz w:val="20"/>
          <w:szCs w:val="20"/>
        </w:rPr>
        <w:t>liczba stron – min 3, max 10</w:t>
      </w:r>
      <w:r w:rsidR="00A60E73">
        <w:rPr>
          <w:rFonts w:ascii="Memoria" w:eastAsia="Calibri" w:hAnsi="Memoria"/>
          <w:sz w:val="20"/>
          <w:szCs w:val="20"/>
        </w:rPr>
        <w:t>, czcionka</w:t>
      </w:r>
      <w:r w:rsidR="00E37C0A">
        <w:rPr>
          <w:rFonts w:ascii="Memoria" w:eastAsia="Calibri" w:hAnsi="Memoria"/>
          <w:sz w:val="20"/>
          <w:szCs w:val="20"/>
        </w:rPr>
        <w:t xml:space="preserve"> Times New Roman, rozmiar 12, interlinia 1,5</w:t>
      </w:r>
      <w:r w:rsidR="00D72007">
        <w:rPr>
          <w:rFonts w:ascii="Memoria" w:eastAsia="Calibri" w:hAnsi="Memoria"/>
          <w:sz w:val="20"/>
          <w:szCs w:val="20"/>
        </w:rPr>
        <w:t>;</w:t>
      </w:r>
    </w:p>
    <w:p w14:paraId="33C0592F" w14:textId="73FB0931" w:rsidR="004760F4" w:rsidRPr="00BB171B" w:rsidRDefault="00D11799" w:rsidP="004760F4">
      <w:pPr>
        <w:pStyle w:val="Akapitzlist"/>
        <w:numPr>
          <w:ilvl w:val="0"/>
          <w:numId w:val="11"/>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nagranie na TikToku</w:t>
      </w:r>
      <w:r w:rsidR="00CF21A6">
        <w:rPr>
          <w:rFonts w:ascii="Memoria" w:eastAsia="Calibri" w:hAnsi="Memoria"/>
          <w:sz w:val="20"/>
          <w:szCs w:val="20"/>
        </w:rPr>
        <w:t xml:space="preserve"> – </w:t>
      </w:r>
      <w:r w:rsidR="00BF1D4A">
        <w:rPr>
          <w:rFonts w:ascii="Memoria" w:eastAsia="Calibri" w:hAnsi="Memoria"/>
          <w:sz w:val="20"/>
          <w:szCs w:val="20"/>
        </w:rPr>
        <w:t>filmik przygotowany w</w:t>
      </w:r>
      <w:r w:rsidR="00CF21A6">
        <w:rPr>
          <w:rFonts w:ascii="Memoria" w:eastAsia="Calibri" w:hAnsi="Memoria"/>
          <w:sz w:val="20"/>
          <w:szCs w:val="20"/>
        </w:rPr>
        <w:t xml:space="preserve"> forma</w:t>
      </w:r>
      <w:r w:rsidR="00BF1D4A">
        <w:rPr>
          <w:rFonts w:ascii="Memoria" w:eastAsia="Calibri" w:hAnsi="Memoria"/>
          <w:sz w:val="20"/>
          <w:szCs w:val="20"/>
        </w:rPr>
        <w:t>cie</w:t>
      </w:r>
      <w:r w:rsidR="00D72007">
        <w:rPr>
          <w:rFonts w:ascii="Memoria" w:eastAsia="Calibri" w:hAnsi="Memoria"/>
          <w:sz w:val="20"/>
          <w:szCs w:val="20"/>
        </w:rPr>
        <w:t xml:space="preserve"> </w:t>
      </w:r>
      <w:r w:rsidR="00EA4171">
        <w:rPr>
          <w:rFonts w:ascii="Memoria" w:eastAsia="Calibri" w:hAnsi="Memoria"/>
          <w:sz w:val="20"/>
          <w:szCs w:val="20"/>
        </w:rPr>
        <w:t>zapisu elektronicznego</w:t>
      </w:r>
      <w:r w:rsidR="00BF1D4A">
        <w:rPr>
          <w:rFonts w:ascii="Memoria" w:eastAsia="Calibri" w:hAnsi="Memoria"/>
          <w:sz w:val="20"/>
          <w:szCs w:val="20"/>
        </w:rPr>
        <w:t>, czas – max 2 minuty.</w:t>
      </w:r>
    </w:p>
    <w:p w14:paraId="6D16F90B" w14:textId="75DA80C0" w:rsidR="004760F4" w:rsidRDefault="00D22BBB" w:rsidP="00BB171B">
      <w:pPr>
        <w:pStyle w:val="Akapitzlist"/>
        <w:numPr>
          <w:ilvl w:val="0"/>
          <w:numId w:val="10"/>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Niedozwolone jest kopiowanie</w:t>
      </w:r>
      <w:r w:rsidR="004C7729">
        <w:rPr>
          <w:rFonts w:ascii="Memoria" w:eastAsia="Calibri" w:hAnsi="Memoria"/>
          <w:sz w:val="20"/>
          <w:szCs w:val="20"/>
        </w:rPr>
        <w:t>,</w:t>
      </w:r>
      <w:r>
        <w:rPr>
          <w:rFonts w:ascii="Memoria" w:eastAsia="Calibri" w:hAnsi="Memoria"/>
          <w:sz w:val="20"/>
          <w:szCs w:val="20"/>
        </w:rPr>
        <w:t xml:space="preserve"> bądź wykorzystywanie sprzecznie z prawem innych utworów, w tym dzieł powszechnie znanych. W przypadku inspirowania się fotografią, obrazem, plakatem, bądź </w:t>
      </w:r>
      <w:r w:rsidRPr="00854941">
        <w:rPr>
          <w:rFonts w:ascii="Memoria" w:eastAsia="Calibri" w:hAnsi="Memoria"/>
          <w:sz w:val="20"/>
          <w:szCs w:val="20"/>
        </w:rPr>
        <w:t xml:space="preserve">innym </w:t>
      </w:r>
      <w:r w:rsidR="00F34D65" w:rsidRPr="00854941">
        <w:rPr>
          <w:rFonts w:ascii="Memoria" w:eastAsia="Calibri" w:hAnsi="Memoria"/>
          <w:sz w:val="20"/>
          <w:szCs w:val="20"/>
        </w:rPr>
        <w:t>utworem</w:t>
      </w:r>
      <w:r w:rsidRPr="00854941">
        <w:rPr>
          <w:rFonts w:ascii="Memoria" w:eastAsia="Calibri" w:hAnsi="Memoria"/>
          <w:sz w:val="20"/>
          <w:szCs w:val="20"/>
        </w:rPr>
        <w:t xml:space="preserve"> </w:t>
      </w:r>
      <w:r>
        <w:rPr>
          <w:rFonts w:ascii="Memoria" w:eastAsia="Calibri" w:hAnsi="Memoria"/>
          <w:sz w:val="20"/>
          <w:szCs w:val="20"/>
        </w:rPr>
        <w:t>i stworzenia jego własnej interpretacji należy podać źródło inspiracji.</w:t>
      </w:r>
    </w:p>
    <w:p w14:paraId="174C715D" w14:textId="3DB3D7A8" w:rsidR="00AA7F2A" w:rsidRPr="00AA7F2A" w:rsidRDefault="00D22BBB" w:rsidP="00AA7F2A">
      <w:pPr>
        <w:pStyle w:val="Akapitzlist"/>
        <w:numPr>
          <w:ilvl w:val="0"/>
          <w:numId w:val="10"/>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Prace zgłaszane wcześniej w innych konkursach, opublikowane w całości lub w części przed rozstrzygnięciem Konkursu, skopiowane z </w:t>
      </w:r>
      <w:r w:rsidR="00AD2210">
        <w:rPr>
          <w:rFonts w:ascii="Memoria" w:eastAsia="Calibri" w:hAnsi="Memoria"/>
          <w:sz w:val="20"/>
          <w:szCs w:val="20"/>
        </w:rPr>
        <w:t>I</w:t>
      </w:r>
      <w:r>
        <w:rPr>
          <w:rFonts w:ascii="Memoria" w:eastAsia="Calibri" w:hAnsi="Memoria"/>
          <w:sz w:val="20"/>
          <w:szCs w:val="20"/>
        </w:rPr>
        <w:t>nternetu oraz prace, które nie będą spełniały kryteriów przedstawionych w Regulaminie podlegają odrzuceniu</w:t>
      </w:r>
      <w:r w:rsidR="00E76D3C">
        <w:rPr>
          <w:rFonts w:ascii="Memoria" w:eastAsia="Calibri" w:hAnsi="Memoria"/>
          <w:sz w:val="20"/>
          <w:szCs w:val="20"/>
        </w:rPr>
        <w:t xml:space="preserve"> przez komisję konkursową</w:t>
      </w:r>
      <w:r>
        <w:rPr>
          <w:rFonts w:ascii="Memoria" w:eastAsia="Calibri" w:hAnsi="Memoria"/>
          <w:sz w:val="20"/>
          <w:szCs w:val="20"/>
        </w:rPr>
        <w:t>.</w:t>
      </w:r>
      <w:r w:rsidR="00AA7F2A">
        <w:rPr>
          <w:rFonts w:ascii="Memoria" w:eastAsia="Calibri" w:hAnsi="Memoria"/>
          <w:sz w:val="20"/>
          <w:szCs w:val="20"/>
        </w:rPr>
        <w:t xml:space="preserve"> Organizator nie przewiduje możliwości odwołania od decyzji o odrzuceniu.</w:t>
      </w:r>
    </w:p>
    <w:p w14:paraId="4C848161" w14:textId="7BE5D576" w:rsidR="00BB171B" w:rsidRPr="0082293A" w:rsidRDefault="0082293A" w:rsidP="004760F4">
      <w:pPr>
        <w:pStyle w:val="Akapitzlist"/>
        <w:numPr>
          <w:ilvl w:val="0"/>
          <w:numId w:val="10"/>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Organizator zastrzega sobie wykluczenie z Konkursu pracy, która może sugerować propagowanie nazizmu, komunizmu lub innego ustroju totalitarnego oraz jeśli praca nawołuje do nienawiści na tle różnic narodowościowych, etnicznych, rasowych, wyznaniowych albo ze względu na bezwyznaniowość albo w inny sposób narusza moralność publiczną lub dobre obyczaje bądź w sposób oczywisty narusza prawa lub dobra osobiste osób trzecich.</w:t>
      </w:r>
    </w:p>
    <w:p w14:paraId="360BB7A7" w14:textId="6058B52D" w:rsidR="0082293A" w:rsidRPr="0082293A" w:rsidRDefault="0082293A" w:rsidP="0082293A">
      <w:pPr>
        <w:autoSpaceDE w:val="0"/>
        <w:autoSpaceDN w:val="0"/>
        <w:adjustRightInd w:val="0"/>
        <w:spacing w:after="0"/>
        <w:jc w:val="center"/>
        <w:rPr>
          <w:rFonts w:ascii="Memoria" w:eastAsia="Calibri" w:hAnsi="Memoria"/>
          <w:sz w:val="20"/>
          <w:szCs w:val="20"/>
        </w:rPr>
      </w:pPr>
      <w:r w:rsidRPr="0082293A">
        <w:rPr>
          <w:rFonts w:ascii="Memoria" w:eastAsia="Calibri" w:hAnsi="Memoria"/>
          <w:sz w:val="20"/>
          <w:szCs w:val="20"/>
        </w:rPr>
        <w:t>§</w:t>
      </w:r>
      <w:r>
        <w:rPr>
          <w:rFonts w:ascii="Memoria" w:eastAsia="Calibri" w:hAnsi="Memoria"/>
          <w:sz w:val="20"/>
          <w:szCs w:val="20"/>
        </w:rPr>
        <w:t>5</w:t>
      </w:r>
      <w:r w:rsidRPr="0082293A">
        <w:rPr>
          <w:rFonts w:ascii="Memoria" w:eastAsia="Calibri" w:hAnsi="Memoria"/>
          <w:sz w:val="20"/>
          <w:szCs w:val="20"/>
        </w:rPr>
        <w:t>.</w:t>
      </w:r>
    </w:p>
    <w:p w14:paraId="7A915223" w14:textId="704F8683" w:rsidR="0082293A" w:rsidRDefault="0082293A" w:rsidP="0082293A">
      <w:pPr>
        <w:numPr>
          <w:ilvl w:val="0"/>
          <w:numId w:val="22"/>
        </w:numPr>
        <w:autoSpaceDE w:val="0"/>
        <w:autoSpaceDN w:val="0"/>
        <w:adjustRightInd w:val="0"/>
        <w:spacing w:after="0"/>
        <w:jc w:val="both"/>
        <w:rPr>
          <w:rFonts w:ascii="Memoria" w:eastAsia="Calibri" w:hAnsi="Memoria"/>
          <w:sz w:val="20"/>
          <w:szCs w:val="20"/>
        </w:rPr>
      </w:pPr>
      <w:r w:rsidRPr="0082293A">
        <w:rPr>
          <w:rFonts w:ascii="Memoria" w:eastAsia="Calibri" w:hAnsi="Memoria"/>
          <w:sz w:val="20"/>
          <w:szCs w:val="20"/>
        </w:rPr>
        <w:t xml:space="preserve">Oceny prac dokona komisja konkursowa powołana przez </w:t>
      </w:r>
      <w:r>
        <w:rPr>
          <w:rFonts w:ascii="Memoria" w:eastAsia="Calibri" w:hAnsi="Memoria"/>
          <w:sz w:val="20"/>
          <w:szCs w:val="20"/>
        </w:rPr>
        <w:t>Organizatorów Konkursu</w:t>
      </w:r>
      <w:r w:rsidRPr="0082293A">
        <w:rPr>
          <w:rFonts w:ascii="Memoria" w:eastAsia="Calibri" w:hAnsi="Memoria"/>
          <w:sz w:val="20"/>
          <w:szCs w:val="20"/>
        </w:rPr>
        <w:t>.</w:t>
      </w:r>
    </w:p>
    <w:p w14:paraId="57D07FB6" w14:textId="45D62DF5" w:rsidR="001A56CA" w:rsidRDefault="0082293A" w:rsidP="0082293A">
      <w:pPr>
        <w:numPr>
          <w:ilvl w:val="0"/>
          <w:numId w:val="22"/>
        </w:numPr>
        <w:autoSpaceDE w:val="0"/>
        <w:autoSpaceDN w:val="0"/>
        <w:adjustRightInd w:val="0"/>
        <w:spacing w:after="0"/>
        <w:jc w:val="both"/>
        <w:rPr>
          <w:rFonts w:ascii="Memoria" w:eastAsia="Calibri" w:hAnsi="Memoria"/>
          <w:sz w:val="20"/>
          <w:szCs w:val="20"/>
        </w:rPr>
      </w:pPr>
      <w:r w:rsidRPr="0082293A">
        <w:rPr>
          <w:rFonts w:ascii="Memoria" w:eastAsia="Calibri" w:hAnsi="Memoria"/>
          <w:sz w:val="20"/>
          <w:szCs w:val="20"/>
        </w:rPr>
        <w:t>Prace konkursowe oceniane będą łącznie według następujących kryteriów:</w:t>
      </w:r>
    </w:p>
    <w:p w14:paraId="5D7E05D2" w14:textId="5E3F2965" w:rsidR="001A56CA" w:rsidRDefault="001A56CA"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zgodność z tematyką Konkursu;</w:t>
      </w:r>
    </w:p>
    <w:p w14:paraId="6CDFF99E" w14:textId="168BDEAF" w:rsidR="00F158CC" w:rsidRDefault="00F158CC"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oryginalność ujęcia;</w:t>
      </w:r>
    </w:p>
    <w:p w14:paraId="56E7791A" w14:textId="3ED5E5DE" w:rsidR="00F158CC" w:rsidRDefault="00F158CC"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lastRenderedPageBreak/>
        <w:t>czytelność przekazu;</w:t>
      </w:r>
    </w:p>
    <w:p w14:paraId="6FCECF23" w14:textId="1705C8E3" w:rsidR="00F158CC" w:rsidRDefault="00F158CC"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innowacyjność w wykorzystaniu technik;</w:t>
      </w:r>
    </w:p>
    <w:p w14:paraId="57A36122" w14:textId="0463F47B" w:rsidR="001A56CA" w:rsidRDefault="00F158CC"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estetyk</w:t>
      </w:r>
      <w:r w:rsidR="00EF29EE">
        <w:rPr>
          <w:rFonts w:ascii="Memoria" w:eastAsia="Calibri" w:hAnsi="Memoria"/>
          <w:sz w:val="20"/>
          <w:szCs w:val="20"/>
        </w:rPr>
        <w:t>a</w:t>
      </w:r>
      <w:r w:rsidR="001A56CA">
        <w:rPr>
          <w:rFonts w:ascii="Memoria" w:eastAsia="Calibri" w:hAnsi="Memoria"/>
          <w:sz w:val="20"/>
          <w:szCs w:val="20"/>
        </w:rPr>
        <w:t xml:space="preserve"> wykonania;</w:t>
      </w:r>
    </w:p>
    <w:p w14:paraId="2567D0AA" w14:textId="34F9B8DF" w:rsidR="001A56CA" w:rsidRDefault="00FF7361" w:rsidP="001A56CA">
      <w:pPr>
        <w:pStyle w:val="Akapitzlist"/>
        <w:numPr>
          <w:ilvl w:val="0"/>
          <w:numId w:val="23"/>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ogólne wrażenie artystyczne</w:t>
      </w:r>
      <w:r w:rsidR="001A56CA">
        <w:rPr>
          <w:rFonts w:ascii="Memoria" w:eastAsia="Calibri" w:hAnsi="Memoria"/>
          <w:sz w:val="20"/>
          <w:szCs w:val="20"/>
        </w:rPr>
        <w:t>.</w:t>
      </w:r>
    </w:p>
    <w:p w14:paraId="4F2BA1BF" w14:textId="77777777" w:rsidR="006762C5" w:rsidRDefault="00FF7361" w:rsidP="00150C90">
      <w:pPr>
        <w:pStyle w:val="Akapitzlist"/>
        <w:numPr>
          <w:ilvl w:val="0"/>
          <w:numId w:val="22"/>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Decyzja komisji konkursowej jest ostateczna</w:t>
      </w:r>
      <w:r w:rsidR="006762C5">
        <w:rPr>
          <w:rFonts w:ascii="Memoria" w:eastAsia="Calibri" w:hAnsi="Memoria"/>
          <w:sz w:val="20"/>
          <w:szCs w:val="20"/>
        </w:rPr>
        <w:t xml:space="preserve"> i nie przysługuje od niej odwołanie</w:t>
      </w:r>
      <w:r>
        <w:rPr>
          <w:rFonts w:ascii="Memoria" w:eastAsia="Calibri" w:hAnsi="Memoria"/>
          <w:sz w:val="20"/>
          <w:szCs w:val="20"/>
        </w:rPr>
        <w:t>.</w:t>
      </w:r>
    </w:p>
    <w:p w14:paraId="7FDCF652" w14:textId="326DB53F" w:rsidR="00870A32" w:rsidRDefault="001A56CA" w:rsidP="00E92CED">
      <w:pPr>
        <w:pStyle w:val="Akapitzlist"/>
        <w:numPr>
          <w:ilvl w:val="0"/>
          <w:numId w:val="22"/>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Ogłoszenie wyników opublikowane zostanie na stronach internetowych Organizatorów </w:t>
      </w:r>
      <w:r w:rsidR="00FF7361">
        <w:rPr>
          <w:rFonts w:ascii="Memoria" w:eastAsia="Calibri" w:hAnsi="Memoria"/>
          <w:sz w:val="20"/>
          <w:szCs w:val="20"/>
        </w:rPr>
        <w:t xml:space="preserve">Konkursu </w:t>
      </w:r>
      <w:r>
        <w:rPr>
          <w:rFonts w:ascii="Memoria" w:eastAsia="Calibri" w:hAnsi="Memoria"/>
          <w:sz w:val="20"/>
          <w:szCs w:val="20"/>
        </w:rPr>
        <w:t xml:space="preserve">do dnia </w:t>
      </w:r>
      <w:r w:rsidR="00021F7D">
        <w:rPr>
          <w:rFonts w:ascii="Memoria" w:eastAsia="Calibri" w:hAnsi="Memoria"/>
          <w:sz w:val="20"/>
          <w:szCs w:val="20"/>
        </w:rPr>
        <w:t xml:space="preserve">12 </w:t>
      </w:r>
      <w:r>
        <w:rPr>
          <w:rFonts w:ascii="Memoria" w:eastAsia="Calibri" w:hAnsi="Memoria"/>
          <w:sz w:val="20"/>
          <w:szCs w:val="20"/>
        </w:rPr>
        <w:t>maja 2025 r.</w:t>
      </w:r>
    </w:p>
    <w:p w14:paraId="79A9FB76" w14:textId="77777777" w:rsidR="00E92CED" w:rsidRPr="00E92CED" w:rsidRDefault="00E92CED" w:rsidP="00E92CED">
      <w:pPr>
        <w:pStyle w:val="Akapitzlist"/>
        <w:autoSpaceDE w:val="0"/>
        <w:autoSpaceDN w:val="0"/>
        <w:adjustRightInd w:val="0"/>
        <w:spacing w:after="0"/>
        <w:ind w:left="360"/>
        <w:jc w:val="both"/>
        <w:rPr>
          <w:rFonts w:ascii="Memoria" w:eastAsia="Calibri" w:hAnsi="Memoria"/>
          <w:sz w:val="20"/>
          <w:szCs w:val="20"/>
        </w:rPr>
      </w:pPr>
    </w:p>
    <w:p w14:paraId="5E56A5BD" w14:textId="77777777" w:rsidR="00150C90" w:rsidRPr="00150C90" w:rsidRDefault="00150C90" w:rsidP="00150C90">
      <w:pPr>
        <w:autoSpaceDE w:val="0"/>
        <w:autoSpaceDN w:val="0"/>
        <w:adjustRightInd w:val="0"/>
        <w:spacing w:after="0"/>
        <w:jc w:val="center"/>
        <w:rPr>
          <w:rFonts w:ascii="Memoria" w:eastAsia="Calibri" w:hAnsi="Memoria"/>
          <w:b/>
          <w:bCs/>
          <w:sz w:val="20"/>
          <w:szCs w:val="20"/>
        </w:rPr>
      </w:pPr>
      <w:r w:rsidRPr="00150C90">
        <w:rPr>
          <w:rFonts w:ascii="Memoria" w:eastAsia="Calibri" w:hAnsi="Memoria"/>
          <w:b/>
          <w:bCs/>
          <w:sz w:val="20"/>
          <w:szCs w:val="20"/>
        </w:rPr>
        <w:t>Nagrody</w:t>
      </w:r>
    </w:p>
    <w:p w14:paraId="3D2120B9" w14:textId="50112334" w:rsidR="00150C90" w:rsidRDefault="00150C90" w:rsidP="00150C90">
      <w:pPr>
        <w:autoSpaceDE w:val="0"/>
        <w:autoSpaceDN w:val="0"/>
        <w:adjustRightInd w:val="0"/>
        <w:spacing w:after="0"/>
        <w:jc w:val="center"/>
        <w:rPr>
          <w:rFonts w:ascii="Memoria" w:eastAsia="Calibri" w:hAnsi="Memoria"/>
          <w:sz w:val="20"/>
          <w:szCs w:val="20"/>
        </w:rPr>
      </w:pPr>
      <w:r w:rsidRPr="00150C90">
        <w:rPr>
          <w:rFonts w:ascii="Memoria" w:eastAsia="Calibri" w:hAnsi="Memoria"/>
          <w:sz w:val="20"/>
          <w:szCs w:val="20"/>
        </w:rPr>
        <w:t xml:space="preserve">§ </w:t>
      </w:r>
      <w:r w:rsidR="002B4985">
        <w:rPr>
          <w:rFonts w:ascii="Memoria" w:eastAsia="Calibri" w:hAnsi="Memoria"/>
          <w:sz w:val="20"/>
          <w:szCs w:val="20"/>
        </w:rPr>
        <w:t>6</w:t>
      </w:r>
      <w:r w:rsidRPr="00150C90">
        <w:rPr>
          <w:rFonts w:ascii="Memoria" w:eastAsia="Calibri" w:hAnsi="Memoria"/>
          <w:sz w:val="20"/>
          <w:szCs w:val="20"/>
        </w:rPr>
        <w:t>.</w:t>
      </w:r>
    </w:p>
    <w:p w14:paraId="34CDA098" w14:textId="33E026EE" w:rsidR="00FF7361" w:rsidRDefault="00150C90" w:rsidP="009C0D0F">
      <w:pPr>
        <w:pStyle w:val="Akapitzlist"/>
        <w:numPr>
          <w:ilvl w:val="0"/>
          <w:numId w:val="2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Organizator</w:t>
      </w:r>
      <w:r w:rsidR="00FF7361">
        <w:rPr>
          <w:rFonts w:ascii="Memoria" w:eastAsia="Calibri" w:hAnsi="Memoria"/>
          <w:sz w:val="20"/>
          <w:szCs w:val="20"/>
        </w:rPr>
        <w:t>zy przyznają tytuł laureata I, II i III miejsca</w:t>
      </w:r>
      <w:r w:rsidR="00870A32">
        <w:rPr>
          <w:rFonts w:ascii="Memoria" w:eastAsia="Calibri" w:hAnsi="Memoria"/>
          <w:sz w:val="20"/>
          <w:szCs w:val="20"/>
        </w:rPr>
        <w:t xml:space="preserve"> </w:t>
      </w:r>
      <w:r w:rsidR="00FF7361">
        <w:rPr>
          <w:rFonts w:ascii="Memoria" w:eastAsia="Calibri" w:hAnsi="Memoria"/>
          <w:sz w:val="20"/>
          <w:szCs w:val="20"/>
        </w:rPr>
        <w:t>dla autorów plakatu, opowiadania lub nagrania w każdej grupie</w:t>
      </w:r>
      <w:r w:rsidR="00EA0CC4">
        <w:rPr>
          <w:rFonts w:ascii="Memoria" w:eastAsia="Calibri" w:hAnsi="Memoria"/>
          <w:sz w:val="20"/>
          <w:szCs w:val="20"/>
        </w:rPr>
        <w:t xml:space="preserve"> </w:t>
      </w:r>
      <w:r w:rsidR="00FF7361">
        <w:rPr>
          <w:rFonts w:ascii="Memoria" w:eastAsia="Calibri" w:hAnsi="Memoria"/>
          <w:sz w:val="20"/>
          <w:szCs w:val="20"/>
        </w:rPr>
        <w:t>wiekowej, którzy otrzymali najwyższą sumaryczną liczbę punktów przyznaną przez wszystkich członków komisji konkursowej.</w:t>
      </w:r>
      <w:r w:rsidR="006762C5">
        <w:rPr>
          <w:rFonts w:ascii="Memoria" w:eastAsia="Calibri" w:hAnsi="Memoria"/>
          <w:sz w:val="20"/>
          <w:szCs w:val="20"/>
        </w:rPr>
        <w:t xml:space="preserve"> Komisja może zdecydować </w:t>
      </w:r>
      <w:r w:rsidR="00E37522">
        <w:rPr>
          <w:rFonts w:ascii="Memoria" w:eastAsia="Calibri" w:hAnsi="Memoria"/>
          <w:sz w:val="20"/>
          <w:szCs w:val="20"/>
        </w:rPr>
        <w:t xml:space="preserve">też </w:t>
      </w:r>
      <w:r w:rsidR="006762C5">
        <w:rPr>
          <w:rFonts w:ascii="Memoria" w:eastAsia="Calibri" w:hAnsi="Memoria"/>
          <w:sz w:val="20"/>
          <w:szCs w:val="20"/>
        </w:rPr>
        <w:t>o przyznaniu wyróżnień.</w:t>
      </w:r>
    </w:p>
    <w:p w14:paraId="67477DF6" w14:textId="35EC0483" w:rsidR="009C0D0F" w:rsidRPr="00150C90" w:rsidRDefault="009C0D0F" w:rsidP="009C0D0F">
      <w:pPr>
        <w:pStyle w:val="Akapitzlist"/>
        <w:numPr>
          <w:ilvl w:val="0"/>
          <w:numId w:val="2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Nagrodą dla wyłonionych w Konkursie laureatów </w:t>
      </w:r>
      <w:r w:rsidR="006762C5">
        <w:rPr>
          <w:rFonts w:ascii="Memoria" w:eastAsia="Calibri" w:hAnsi="Memoria"/>
          <w:sz w:val="20"/>
          <w:szCs w:val="20"/>
        </w:rPr>
        <w:t xml:space="preserve">oraz osób wyróżnionych </w:t>
      </w:r>
      <w:r>
        <w:rPr>
          <w:rFonts w:ascii="Memoria" w:eastAsia="Calibri" w:hAnsi="Memoria"/>
          <w:sz w:val="20"/>
          <w:szCs w:val="20"/>
        </w:rPr>
        <w:t xml:space="preserve">są </w:t>
      </w:r>
      <w:r w:rsidR="00F158CC">
        <w:rPr>
          <w:rFonts w:ascii="Memoria" w:eastAsia="Calibri" w:hAnsi="Memoria"/>
          <w:sz w:val="20"/>
          <w:szCs w:val="20"/>
        </w:rPr>
        <w:t xml:space="preserve">nagrody rzeczowe </w:t>
      </w:r>
      <w:r w:rsidR="006762C5">
        <w:rPr>
          <w:rFonts w:ascii="Memoria" w:eastAsia="Calibri" w:hAnsi="Memoria"/>
          <w:sz w:val="20"/>
          <w:szCs w:val="20"/>
        </w:rPr>
        <w:t xml:space="preserve">i dyplomy </w:t>
      </w:r>
      <w:r w:rsidR="00F158CC">
        <w:rPr>
          <w:rFonts w:ascii="Memoria" w:eastAsia="Calibri" w:hAnsi="Memoria"/>
          <w:sz w:val="20"/>
          <w:szCs w:val="20"/>
        </w:rPr>
        <w:t>zapewnione przez Organizatorów.</w:t>
      </w:r>
    </w:p>
    <w:p w14:paraId="2486A3E3" w14:textId="41DACFFD" w:rsidR="002B4985" w:rsidRPr="00E37522" w:rsidRDefault="00150C90" w:rsidP="00E37522">
      <w:pPr>
        <w:numPr>
          <w:ilvl w:val="0"/>
          <w:numId w:val="25"/>
        </w:numPr>
        <w:autoSpaceDE w:val="0"/>
        <w:autoSpaceDN w:val="0"/>
        <w:adjustRightInd w:val="0"/>
        <w:spacing w:after="0"/>
        <w:jc w:val="both"/>
        <w:rPr>
          <w:rFonts w:ascii="Memoria" w:eastAsia="Calibri" w:hAnsi="Memoria"/>
          <w:sz w:val="20"/>
          <w:szCs w:val="20"/>
        </w:rPr>
      </w:pPr>
      <w:r w:rsidRPr="00150C90">
        <w:rPr>
          <w:rFonts w:ascii="Memoria" w:eastAsia="Calibri" w:hAnsi="Memoria"/>
          <w:sz w:val="20"/>
          <w:szCs w:val="20"/>
        </w:rPr>
        <w:t xml:space="preserve">W przypadku zaistnienia okoliczności niezależnych od Organizatora, Organizator zastrzega sobie prawo do zmiany formy </w:t>
      </w:r>
      <w:r w:rsidR="00E37522">
        <w:rPr>
          <w:rFonts w:ascii="Memoria" w:eastAsia="Calibri" w:hAnsi="Memoria"/>
          <w:sz w:val="20"/>
          <w:szCs w:val="20"/>
        </w:rPr>
        <w:t>n</w:t>
      </w:r>
      <w:r w:rsidRPr="00150C90">
        <w:rPr>
          <w:rFonts w:ascii="Memoria" w:eastAsia="Calibri" w:hAnsi="Memoria"/>
          <w:sz w:val="20"/>
          <w:szCs w:val="20"/>
        </w:rPr>
        <w:t>agrody.</w:t>
      </w:r>
    </w:p>
    <w:p w14:paraId="1D4ECEFB" w14:textId="24A1F738" w:rsidR="002B4985" w:rsidRDefault="002B4985" w:rsidP="002B4985">
      <w:pPr>
        <w:autoSpaceDE w:val="0"/>
        <w:autoSpaceDN w:val="0"/>
        <w:adjustRightInd w:val="0"/>
        <w:spacing w:after="0"/>
        <w:ind w:left="340"/>
        <w:jc w:val="center"/>
        <w:rPr>
          <w:rFonts w:ascii="Memoria" w:eastAsia="Calibri" w:hAnsi="Memoria"/>
          <w:sz w:val="20"/>
          <w:szCs w:val="20"/>
        </w:rPr>
      </w:pPr>
      <w:r w:rsidRPr="002B4985">
        <w:rPr>
          <w:rFonts w:ascii="Memoria" w:eastAsia="Calibri" w:hAnsi="Memoria"/>
          <w:sz w:val="20"/>
          <w:szCs w:val="20"/>
        </w:rPr>
        <w:t xml:space="preserve">§ </w:t>
      </w:r>
      <w:r>
        <w:rPr>
          <w:rFonts w:ascii="Memoria" w:eastAsia="Calibri" w:hAnsi="Memoria"/>
          <w:sz w:val="20"/>
          <w:szCs w:val="20"/>
        </w:rPr>
        <w:t>7</w:t>
      </w:r>
      <w:r w:rsidRPr="002B4985">
        <w:rPr>
          <w:rFonts w:ascii="Memoria" w:eastAsia="Calibri" w:hAnsi="Memoria"/>
          <w:sz w:val="20"/>
          <w:szCs w:val="20"/>
        </w:rPr>
        <w:t>.</w:t>
      </w:r>
    </w:p>
    <w:p w14:paraId="1C826979" w14:textId="3C0C7D85" w:rsidR="00870A32" w:rsidRDefault="00870A32" w:rsidP="00150C90">
      <w:pPr>
        <w:numPr>
          <w:ilvl w:val="0"/>
          <w:numId w:val="2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Podsumowanie </w:t>
      </w:r>
      <w:r w:rsidR="002104AA">
        <w:rPr>
          <w:rFonts w:ascii="Memoria" w:eastAsia="Calibri" w:hAnsi="Memoria"/>
          <w:sz w:val="20"/>
          <w:szCs w:val="20"/>
        </w:rPr>
        <w:t>K</w:t>
      </w:r>
      <w:r>
        <w:rPr>
          <w:rFonts w:ascii="Memoria" w:eastAsia="Calibri" w:hAnsi="Memoria"/>
          <w:sz w:val="20"/>
          <w:szCs w:val="20"/>
        </w:rPr>
        <w:t>onkursu odbędzie się</w:t>
      </w:r>
      <w:r w:rsidR="005D46F1">
        <w:rPr>
          <w:rFonts w:ascii="Memoria" w:eastAsia="Calibri" w:hAnsi="Memoria"/>
          <w:sz w:val="20"/>
          <w:szCs w:val="20"/>
        </w:rPr>
        <w:t xml:space="preserve"> 3</w:t>
      </w:r>
      <w:r>
        <w:rPr>
          <w:rFonts w:ascii="Memoria" w:eastAsia="Calibri" w:hAnsi="Memoria"/>
          <w:sz w:val="20"/>
          <w:szCs w:val="20"/>
        </w:rPr>
        <w:t xml:space="preserve"> czerwca 2025 r</w:t>
      </w:r>
      <w:r w:rsidR="002B4985">
        <w:rPr>
          <w:rFonts w:ascii="Memoria" w:eastAsia="Calibri" w:hAnsi="Memoria"/>
          <w:sz w:val="20"/>
          <w:szCs w:val="20"/>
        </w:rPr>
        <w:t>.</w:t>
      </w:r>
      <w:r w:rsidR="005D46F1">
        <w:rPr>
          <w:rFonts w:ascii="Memoria" w:eastAsia="Calibri" w:hAnsi="Memoria"/>
          <w:sz w:val="20"/>
          <w:szCs w:val="20"/>
        </w:rPr>
        <w:t xml:space="preserve"> o godz. 11.00</w:t>
      </w:r>
      <w:r>
        <w:rPr>
          <w:rFonts w:ascii="Memoria" w:eastAsia="Calibri" w:hAnsi="Memoria"/>
          <w:sz w:val="20"/>
          <w:szCs w:val="20"/>
        </w:rPr>
        <w:t xml:space="preserve"> w siedzibie Centrum Wystawienniczo-Konferencyjnego Archidiecezji Białostockiej. </w:t>
      </w:r>
      <w:r w:rsidR="002B4985" w:rsidRPr="002D50E6">
        <w:rPr>
          <w:rFonts w:ascii="Memoria" w:hAnsi="Memoria"/>
          <w:sz w:val="20"/>
          <w:szCs w:val="20"/>
        </w:rPr>
        <w:t xml:space="preserve">O </w:t>
      </w:r>
      <w:r w:rsidR="002104AA">
        <w:rPr>
          <w:rFonts w:ascii="Memoria" w:hAnsi="Memoria"/>
          <w:sz w:val="20"/>
          <w:szCs w:val="20"/>
        </w:rPr>
        <w:t>udziale w podsumowaniu</w:t>
      </w:r>
      <w:r w:rsidR="002B4985" w:rsidRPr="002D50E6">
        <w:rPr>
          <w:rFonts w:ascii="Memoria" w:hAnsi="Memoria"/>
          <w:sz w:val="20"/>
          <w:szCs w:val="20"/>
        </w:rPr>
        <w:t xml:space="preserve"> laureaci Konkursu zostaną powiadomieni z odpowiednim wyprzedzeniem.</w:t>
      </w:r>
    </w:p>
    <w:p w14:paraId="452283B5" w14:textId="3D31054C" w:rsidR="00870A32" w:rsidRPr="009C0D0F" w:rsidRDefault="00870A32" w:rsidP="00150C90">
      <w:pPr>
        <w:numPr>
          <w:ilvl w:val="0"/>
          <w:numId w:val="25"/>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Nagrody </w:t>
      </w:r>
      <w:r w:rsidR="002B4985">
        <w:rPr>
          <w:rFonts w:ascii="Memoria" w:eastAsia="Calibri" w:hAnsi="Memoria"/>
          <w:sz w:val="20"/>
          <w:szCs w:val="20"/>
        </w:rPr>
        <w:t>i wyróżnienia nieodebrane podczas podsumowania można odebrać do dnia 3</w:t>
      </w:r>
      <w:r w:rsidR="00330B1F">
        <w:rPr>
          <w:rFonts w:ascii="Memoria" w:eastAsia="Calibri" w:hAnsi="Memoria"/>
          <w:sz w:val="20"/>
          <w:szCs w:val="20"/>
        </w:rPr>
        <w:t>0</w:t>
      </w:r>
      <w:r w:rsidR="0005433E">
        <w:rPr>
          <w:rFonts w:ascii="Memoria" w:eastAsia="Calibri" w:hAnsi="Memoria"/>
          <w:sz w:val="20"/>
          <w:szCs w:val="20"/>
        </w:rPr>
        <w:t> </w:t>
      </w:r>
      <w:r w:rsidR="00330B1F">
        <w:rPr>
          <w:rFonts w:ascii="Memoria" w:eastAsia="Calibri" w:hAnsi="Memoria"/>
          <w:sz w:val="20"/>
          <w:szCs w:val="20"/>
        </w:rPr>
        <w:t>czerwca</w:t>
      </w:r>
      <w:r w:rsidR="002B4985">
        <w:rPr>
          <w:rFonts w:ascii="Memoria" w:eastAsia="Calibri" w:hAnsi="Memoria"/>
          <w:sz w:val="20"/>
          <w:szCs w:val="20"/>
        </w:rPr>
        <w:t xml:space="preserve"> 2025 r. – odbiór z siedziby Oddziału IPN w Białymstoku przy ul. Warsztatowej 1A w dni powszednie w godz. 8:00-15:00. Nagrody nieodebrane w wyżej wymienionym terminie pozostają do dyspozycji Organizatorów.</w:t>
      </w:r>
    </w:p>
    <w:p w14:paraId="2962940B" w14:textId="77777777" w:rsidR="001A56CA" w:rsidRDefault="001A56CA" w:rsidP="001A56CA">
      <w:pPr>
        <w:autoSpaceDE w:val="0"/>
        <w:autoSpaceDN w:val="0"/>
        <w:adjustRightInd w:val="0"/>
        <w:spacing w:after="0"/>
        <w:ind w:left="360"/>
        <w:jc w:val="both"/>
        <w:rPr>
          <w:rFonts w:ascii="Memoria" w:eastAsia="Calibri" w:hAnsi="Memoria"/>
          <w:sz w:val="20"/>
          <w:szCs w:val="20"/>
        </w:rPr>
      </w:pPr>
    </w:p>
    <w:p w14:paraId="35827751" w14:textId="77777777" w:rsidR="007E0FD8" w:rsidRPr="007E0FD8" w:rsidRDefault="007E0FD8" w:rsidP="007E0FD8">
      <w:pPr>
        <w:autoSpaceDE w:val="0"/>
        <w:autoSpaceDN w:val="0"/>
        <w:adjustRightInd w:val="0"/>
        <w:spacing w:after="0"/>
        <w:jc w:val="center"/>
        <w:rPr>
          <w:rFonts w:ascii="Memoria" w:eastAsia="Calibri" w:hAnsi="Memoria"/>
          <w:b/>
          <w:sz w:val="20"/>
          <w:szCs w:val="20"/>
        </w:rPr>
      </w:pPr>
      <w:r w:rsidRPr="007E0FD8">
        <w:rPr>
          <w:rFonts w:ascii="Memoria" w:eastAsia="Calibri" w:hAnsi="Memoria"/>
          <w:b/>
          <w:sz w:val="20"/>
          <w:szCs w:val="20"/>
        </w:rPr>
        <w:t>Rozdział III</w:t>
      </w:r>
    </w:p>
    <w:p w14:paraId="69283A23" w14:textId="786287D9" w:rsidR="007E0FD8" w:rsidRPr="007E0FD8" w:rsidRDefault="007E0FD8" w:rsidP="007E0FD8">
      <w:pPr>
        <w:autoSpaceDE w:val="0"/>
        <w:autoSpaceDN w:val="0"/>
        <w:adjustRightInd w:val="0"/>
        <w:spacing w:after="0"/>
        <w:jc w:val="center"/>
        <w:rPr>
          <w:rFonts w:ascii="Memoria" w:eastAsia="Calibri" w:hAnsi="Memoria"/>
          <w:b/>
          <w:sz w:val="20"/>
          <w:szCs w:val="20"/>
        </w:rPr>
      </w:pPr>
      <w:r w:rsidRPr="007E0FD8">
        <w:rPr>
          <w:rFonts w:ascii="Memoria" w:eastAsia="Calibri" w:hAnsi="Memoria"/>
          <w:b/>
          <w:sz w:val="20"/>
          <w:szCs w:val="20"/>
        </w:rPr>
        <w:t>Ochrona praw autorskich</w:t>
      </w:r>
    </w:p>
    <w:p w14:paraId="474B3724" w14:textId="39848DC5" w:rsidR="007E0FD8" w:rsidRPr="007E0FD8" w:rsidRDefault="007E0FD8" w:rsidP="007E0FD8">
      <w:pPr>
        <w:autoSpaceDE w:val="0"/>
        <w:autoSpaceDN w:val="0"/>
        <w:adjustRightInd w:val="0"/>
        <w:spacing w:after="0"/>
        <w:jc w:val="center"/>
        <w:rPr>
          <w:rFonts w:ascii="Memoria" w:eastAsia="Calibri" w:hAnsi="Memoria"/>
          <w:sz w:val="20"/>
          <w:szCs w:val="20"/>
        </w:rPr>
      </w:pPr>
      <w:r w:rsidRPr="007E0FD8">
        <w:rPr>
          <w:rFonts w:ascii="Memoria" w:eastAsia="Calibri" w:hAnsi="Memoria"/>
          <w:sz w:val="20"/>
          <w:szCs w:val="20"/>
        </w:rPr>
        <w:t xml:space="preserve">§ </w:t>
      </w:r>
      <w:r>
        <w:rPr>
          <w:rFonts w:ascii="Memoria" w:eastAsia="Calibri" w:hAnsi="Memoria"/>
          <w:sz w:val="20"/>
          <w:szCs w:val="20"/>
        </w:rPr>
        <w:t>8</w:t>
      </w:r>
      <w:r w:rsidRPr="007E0FD8">
        <w:rPr>
          <w:rFonts w:ascii="Memoria" w:eastAsia="Calibri" w:hAnsi="Memoria"/>
          <w:sz w:val="20"/>
          <w:szCs w:val="20"/>
        </w:rPr>
        <w:t>.</w:t>
      </w:r>
    </w:p>
    <w:p w14:paraId="2B8F4588" w14:textId="00AFBFE8" w:rsidR="007E0FD8" w:rsidRPr="007E0FD8" w:rsidRDefault="007E0FD8" w:rsidP="007E0FD8">
      <w:pPr>
        <w:numPr>
          <w:ilvl w:val="0"/>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 xml:space="preserve">Uczestnicy Konkursu </w:t>
      </w:r>
      <w:r w:rsidR="00E37522">
        <w:rPr>
          <w:rFonts w:ascii="Memoria" w:eastAsia="Calibri" w:hAnsi="Memoria"/>
          <w:sz w:val="20"/>
          <w:szCs w:val="20"/>
        </w:rPr>
        <w:t xml:space="preserve">oraz </w:t>
      </w:r>
      <w:r w:rsidRPr="007E0FD8">
        <w:rPr>
          <w:rFonts w:ascii="Memoria" w:eastAsia="Calibri" w:hAnsi="Memoria"/>
          <w:sz w:val="20"/>
          <w:szCs w:val="20"/>
        </w:rPr>
        <w:t xml:space="preserve">rodzic/opiekun prawny z chwilą nadesłania pracy, udzielają </w:t>
      </w:r>
      <w:r w:rsidRPr="00361722">
        <w:rPr>
          <w:rFonts w:ascii="Memoria" w:eastAsia="Calibri" w:hAnsi="Memoria"/>
          <w:sz w:val="20"/>
          <w:szCs w:val="20"/>
        </w:rPr>
        <w:t>Organizatoro</w:t>
      </w:r>
      <w:r w:rsidR="00361722" w:rsidRPr="00361722">
        <w:rPr>
          <w:rFonts w:ascii="Memoria" w:eastAsia="Calibri" w:hAnsi="Memoria"/>
          <w:sz w:val="20"/>
          <w:szCs w:val="20"/>
        </w:rPr>
        <w:t>m</w:t>
      </w:r>
      <w:r w:rsidRPr="00361722">
        <w:rPr>
          <w:rFonts w:ascii="Memoria" w:eastAsia="Calibri" w:hAnsi="Memoria"/>
          <w:sz w:val="20"/>
          <w:szCs w:val="20"/>
        </w:rPr>
        <w:t xml:space="preserve"> </w:t>
      </w:r>
      <w:r w:rsidRPr="007E0FD8">
        <w:rPr>
          <w:rFonts w:ascii="Memoria" w:eastAsia="Calibri" w:hAnsi="Memoria"/>
          <w:sz w:val="20"/>
          <w:szCs w:val="20"/>
        </w:rPr>
        <w:t>Konkursu nieodpłatnej, niewyłącznej, nieograniczonej w czasie i</w:t>
      </w:r>
      <w:r w:rsidR="0005433E">
        <w:rPr>
          <w:rFonts w:ascii="Memoria" w:eastAsia="Calibri" w:hAnsi="Memoria"/>
          <w:sz w:val="20"/>
          <w:szCs w:val="20"/>
        </w:rPr>
        <w:t> </w:t>
      </w:r>
      <w:r w:rsidRPr="007E0FD8">
        <w:rPr>
          <w:rFonts w:ascii="Memoria" w:eastAsia="Calibri" w:hAnsi="Memoria"/>
          <w:sz w:val="20"/>
          <w:szCs w:val="20"/>
        </w:rPr>
        <w:t xml:space="preserve">terytorialnie licencji na wykorzystanie pracy na następujących polach eksploatacji: </w:t>
      </w:r>
    </w:p>
    <w:p w14:paraId="326B4A00" w14:textId="4FE46F3D"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w zakresie utrwalania i zwielokrotniania - wprowadzenie do pamięci komputera i</w:t>
      </w:r>
      <w:r w:rsidR="0005433E">
        <w:rPr>
          <w:rFonts w:ascii="Memoria" w:eastAsia="Calibri" w:hAnsi="Memoria"/>
          <w:sz w:val="20"/>
          <w:szCs w:val="20"/>
        </w:rPr>
        <w:t> </w:t>
      </w:r>
      <w:r w:rsidRPr="007E0FD8">
        <w:rPr>
          <w:rFonts w:ascii="Memoria" w:eastAsia="Calibri" w:hAnsi="Memoria"/>
          <w:sz w:val="20"/>
          <w:szCs w:val="20"/>
        </w:rPr>
        <w:t>zwielokrotnianie wszelkimi znanymi technikami w tym drukarską, cyfrową, elektroniczną;</w:t>
      </w:r>
    </w:p>
    <w:p w14:paraId="5902A270" w14:textId="77777777"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w zakresie obrotu egzemplarzami – wprowadzenie do obrotu egzemplarzy wytworzonych zgodnie z pkt 1;</w:t>
      </w:r>
    </w:p>
    <w:p w14:paraId="551E849E" w14:textId="77777777"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 xml:space="preserve">publiczne udostępnianie wersji elektronicznej pracy w taki sposób, aby każdy mógł mieć do niej dostęp w miejscu i czasie przez siebie wybranym, </w:t>
      </w:r>
      <w:r w:rsidRPr="007E0FD8">
        <w:rPr>
          <w:rFonts w:ascii="Memoria" w:eastAsia="Calibri" w:hAnsi="Memoria"/>
          <w:sz w:val="20"/>
          <w:szCs w:val="20"/>
        </w:rPr>
        <w:br/>
      </w:r>
      <w:r w:rsidRPr="007E0FD8">
        <w:rPr>
          <w:rFonts w:ascii="Memoria" w:eastAsia="Calibri" w:hAnsi="Memoria"/>
          <w:sz w:val="20"/>
          <w:szCs w:val="20"/>
        </w:rPr>
        <w:lastRenderedPageBreak/>
        <w:t xml:space="preserve">w szczególności poprzez umieszczenie na stronach internetowych </w:t>
      </w:r>
      <w:r w:rsidRPr="007E0FD8">
        <w:rPr>
          <w:rFonts w:ascii="Memoria" w:eastAsia="Calibri" w:hAnsi="Memoria"/>
          <w:sz w:val="20"/>
          <w:szCs w:val="20"/>
        </w:rPr>
        <w:br/>
        <w:t xml:space="preserve">z możliwością nieograniczonego pobierania na urządzenia elektroniczne </w:t>
      </w:r>
      <w:r w:rsidRPr="007E0FD8">
        <w:rPr>
          <w:rFonts w:ascii="Memoria" w:eastAsia="Calibri" w:hAnsi="Memoria"/>
          <w:sz w:val="20"/>
          <w:szCs w:val="20"/>
        </w:rPr>
        <w:br/>
        <w:t>w formatach *ePub, *mobi, *PDF itp.;</w:t>
      </w:r>
    </w:p>
    <w:p w14:paraId="0ED28AC0" w14:textId="77777777"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 xml:space="preserve">publiczna prezentacja prac w postaci wystawy; </w:t>
      </w:r>
    </w:p>
    <w:p w14:paraId="3E21AA10" w14:textId="77777777"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 xml:space="preserve">wykorzystania pracy (w całości lub/i fragmencie) do celów naukowych </w:t>
      </w:r>
      <w:r w:rsidRPr="007E0FD8">
        <w:rPr>
          <w:rFonts w:ascii="Memoria" w:eastAsia="Calibri" w:hAnsi="Memoria"/>
          <w:sz w:val="20"/>
          <w:szCs w:val="20"/>
        </w:rPr>
        <w:br/>
        <w:t>i edukacyjnych oraz upamiętniania w ramach realizacji misji IPN;</w:t>
      </w:r>
    </w:p>
    <w:p w14:paraId="2C85F823" w14:textId="77777777" w:rsidR="007E0FD8" w:rsidRPr="007E0FD8" w:rsidRDefault="007E0FD8" w:rsidP="007E0FD8">
      <w:pPr>
        <w:numPr>
          <w:ilvl w:val="1"/>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w tym wyraża zgodę na dokonanie niezbędnych zmian technicznych w projekcie.</w:t>
      </w:r>
    </w:p>
    <w:p w14:paraId="2A8D25C4" w14:textId="67C9F622" w:rsidR="007E0FD8" w:rsidRPr="007E0FD8" w:rsidRDefault="007E0FD8" w:rsidP="007E0FD8">
      <w:pPr>
        <w:numPr>
          <w:ilvl w:val="0"/>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 xml:space="preserve">Uczestnik Konkursu </w:t>
      </w:r>
      <w:r w:rsidR="006731EB">
        <w:rPr>
          <w:rFonts w:ascii="Memoria" w:eastAsia="Calibri" w:hAnsi="Memoria"/>
          <w:sz w:val="20"/>
          <w:szCs w:val="20"/>
        </w:rPr>
        <w:t xml:space="preserve">oraz </w:t>
      </w:r>
      <w:r w:rsidRPr="007E0FD8">
        <w:rPr>
          <w:rFonts w:ascii="Memoria" w:eastAsia="Calibri" w:hAnsi="Memoria"/>
          <w:sz w:val="20"/>
          <w:szCs w:val="20"/>
        </w:rPr>
        <w:t>rodzic/opiekun prawny uczestnika Konkursu oświadcza, że posiada pełnię praw autorskich do przedstawionej pracy (w tym zgody przedstawionych osób do korzystania z ich wizerunków, wymagane zgody autorów zdjęć do wykorzystania ich i</w:t>
      </w:r>
      <w:r w:rsidR="0005433E">
        <w:rPr>
          <w:rFonts w:ascii="Memoria" w:eastAsia="Calibri" w:hAnsi="Memoria"/>
          <w:sz w:val="20"/>
          <w:szCs w:val="20"/>
        </w:rPr>
        <w:t> </w:t>
      </w:r>
      <w:r w:rsidRPr="007E0FD8">
        <w:rPr>
          <w:rFonts w:ascii="Memoria" w:eastAsia="Calibri" w:hAnsi="Memoria"/>
          <w:sz w:val="20"/>
          <w:szCs w:val="20"/>
        </w:rPr>
        <w:t xml:space="preserve">udzielenia sublicencji w zakresie nie węższym niż w niniejszym regulaminie).  </w:t>
      </w:r>
    </w:p>
    <w:p w14:paraId="03EE9BE2" w14:textId="77777777" w:rsidR="007E0FD8" w:rsidRPr="007E0FD8" w:rsidRDefault="007E0FD8" w:rsidP="007E0FD8">
      <w:pPr>
        <w:numPr>
          <w:ilvl w:val="0"/>
          <w:numId w:val="27"/>
        </w:numPr>
        <w:autoSpaceDE w:val="0"/>
        <w:autoSpaceDN w:val="0"/>
        <w:adjustRightInd w:val="0"/>
        <w:spacing w:after="0"/>
        <w:jc w:val="both"/>
        <w:rPr>
          <w:rFonts w:ascii="Memoria" w:eastAsia="Calibri" w:hAnsi="Memoria"/>
          <w:sz w:val="20"/>
          <w:szCs w:val="20"/>
        </w:rPr>
      </w:pPr>
      <w:r w:rsidRPr="007E0FD8">
        <w:rPr>
          <w:rFonts w:ascii="Memoria" w:eastAsia="Calibri" w:hAnsi="Memoria"/>
          <w:sz w:val="20"/>
          <w:szCs w:val="20"/>
        </w:rPr>
        <w:t>Udzielenie licencji, o której mowa w ust. 1, następuje poprzez akceptację treści regulaminu przez uczestnika/rodzica/opiekuna prawnego uczestnika Konkursu.</w:t>
      </w:r>
    </w:p>
    <w:p w14:paraId="73DEF21C" w14:textId="77777777" w:rsidR="007E0FD8" w:rsidRPr="007E0FD8" w:rsidRDefault="007E0FD8" w:rsidP="007E0FD8">
      <w:pPr>
        <w:autoSpaceDE w:val="0"/>
        <w:autoSpaceDN w:val="0"/>
        <w:adjustRightInd w:val="0"/>
        <w:spacing w:after="0"/>
        <w:jc w:val="both"/>
        <w:rPr>
          <w:rFonts w:ascii="Memoria" w:eastAsia="Calibri" w:hAnsi="Memoria"/>
          <w:sz w:val="20"/>
          <w:szCs w:val="20"/>
        </w:rPr>
      </w:pPr>
    </w:p>
    <w:p w14:paraId="4AFB012D" w14:textId="77777777" w:rsidR="007E0FD8" w:rsidRPr="007E0FD8" w:rsidRDefault="007E0FD8" w:rsidP="00344373">
      <w:pPr>
        <w:autoSpaceDE w:val="0"/>
        <w:autoSpaceDN w:val="0"/>
        <w:adjustRightInd w:val="0"/>
        <w:spacing w:after="0"/>
        <w:jc w:val="center"/>
        <w:rPr>
          <w:rFonts w:ascii="Memoria" w:eastAsia="Calibri" w:hAnsi="Memoria"/>
          <w:b/>
          <w:sz w:val="20"/>
          <w:szCs w:val="20"/>
        </w:rPr>
      </w:pPr>
      <w:r w:rsidRPr="007E0FD8">
        <w:rPr>
          <w:rFonts w:ascii="Memoria" w:eastAsia="Calibri" w:hAnsi="Memoria"/>
          <w:b/>
          <w:sz w:val="20"/>
          <w:szCs w:val="20"/>
        </w:rPr>
        <w:t>Rozdział IV</w:t>
      </w:r>
    </w:p>
    <w:p w14:paraId="1A68EF7F" w14:textId="77777777" w:rsidR="007E0FD8" w:rsidRPr="007E0FD8" w:rsidRDefault="007E0FD8" w:rsidP="00344373">
      <w:pPr>
        <w:autoSpaceDE w:val="0"/>
        <w:autoSpaceDN w:val="0"/>
        <w:adjustRightInd w:val="0"/>
        <w:spacing w:after="0"/>
        <w:jc w:val="center"/>
        <w:rPr>
          <w:rFonts w:ascii="Memoria" w:eastAsia="Calibri" w:hAnsi="Memoria"/>
          <w:b/>
          <w:sz w:val="20"/>
          <w:szCs w:val="20"/>
        </w:rPr>
      </w:pPr>
      <w:r w:rsidRPr="007E0FD8">
        <w:rPr>
          <w:rFonts w:ascii="Memoria" w:eastAsia="Calibri" w:hAnsi="Memoria"/>
          <w:b/>
          <w:sz w:val="20"/>
          <w:szCs w:val="20"/>
        </w:rPr>
        <w:t>Ochrona danych osobowych</w:t>
      </w:r>
    </w:p>
    <w:p w14:paraId="46B88DF0" w14:textId="69D5631E" w:rsidR="007E0FD8" w:rsidRPr="007E0FD8" w:rsidRDefault="007E0FD8" w:rsidP="00F74430">
      <w:pPr>
        <w:autoSpaceDE w:val="0"/>
        <w:autoSpaceDN w:val="0"/>
        <w:adjustRightInd w:val="0"/>
        <w:spacing w:after="0"/>
        <w:jc w:val="center"/>
        <w:rPr>
          <w:rFonts w:ascii="Memoria" w:eastAsia="Calibri" w:hAnsi="Memoria"/>
          <w:bCs/>
          <w:sz w:val="20"/>
          <w:szCs w:val="20"/>
        </w:rPr>
      </w:pPr>
      <w:r w:rsidRPr="007E0FD8">
        <w:rPr>
          <w:rFonts w:ascii="Memoria" w:eastAsia="Calibri" w:hAnsi="Memoria"/>
          <w:bCs/>
          <w:sz w:val="20"/>
          <w:szCs w:val="20"/>
        </w:rPr>
        <w:t xml:space="preserve">§ </w:t>
      </w:r>
      <w:r w:rsidR="00F74430">
        <w:rPr>
          <w:rFonts w:ascii="Memoria" w:eastAsia="Calibri" w:hAnsi="Memoria"/>
          <w:bCs/>
          <w:sz w:val="20"/>
          <w:szCs w:val="20"/>
        </w:rPr>
        <w:t>9</w:t>
      </w:r>
      <w:r w:rsidRPr="007E0FD8">
        <w:rPr>
          <w:rFonts w:ascii="Memoria" w:eastAsia="Calibri" w:hAnsi="Memoria"/>
          <w:bCs/>
          <w:sz w:val="20"/>
          <w:szCs w:val="20"/>
        </w:rPr>
        <w:t>.</w:t>
      </w:r>
    </w:p>
    <w:p w14:paraId="312A0FDF" w14:textId="77777777" w:rsidR="007E0FD8" w:rsidRPr="007E0FD8" w:rsidRDefault="007E0FD8" w:rsidP="00031900">
      <w:pPr>
        <w:numPr>
          <w:ilvl w:val="0"/>
          <w:numId w:val="28"/>
        </w:numPr>
        <w:autoSpaceDE w:val="0"/>
        <w:autoSpaceDN w:val="0"/>
        <w:adjustRightInd w:val="0"/>
        <w:spacing w:after="0"/>
        <w:jc w:val="both"/>
        <w:rPr>
          <w:rFonts w:ascii="Memoria" w:eastAsia="Calibri" w:hAnsi="Memoria"/>
          <w:bCs/>
          <w:sz w:val="20"/>
          <w:szCs w:val="20"/>
        </w:rPr>
      </w:pPr>
      <w:r w:rsidRPr="007E0FD8">
        <w:rPr>
          <w:rFonts w:ascii="Memoria" w:eastAsia="Calibri" w:hAnsi="Memoria"/>
          <w:bCs/>
          <w:sz w:val="20"/>
          <w:szCs w:val="20"/>
        </w:rPr>
        <w:t>Pozyskane dane osobowe opiekuna merytorycznego, pełnoletniego uczestnika konkursu oraz niepełnoletniego uczestnika konkursu, laureata przetwarzane będą w celach:</w:t>
      </w:r>
    </w:p>
    <w:p w14:paraId="7E3458EE" w14:textId="20EB0132" w:rsidR="004760F4" w:rsidRPr="00344373" w:rsidRDefault="00344373" w:rsidP="00031900">
      <w:pPr>
        <w:pStyle w:val="Akapitzlist"/>
        <w:numPr>
          <w:ilvl w:val="0"/>
          <w:numId w:val="29"/>
        </w:numPr>
        <w:autoSpaceDE w:val="0"/>
        <w:autoSpaceDN w:val="0"/>
        <w:adjustRightInd w:val="0"/>
        <w:spacing w:after="0"/>
        <w:jc w:val="both"/>
        <w:rPr>
          <w:rFonts w:ascii="Memoria" w:eastAsia="Calibri" w:hAnsi="Memoria"/>
          <w:sz w:val="20"/>
          <w:szCs w:val="20"/>
        </w:rPr>
      </w:pPr>
      <w:r w:rsidRPr="00344373">
        <w:rPr>
          <w:rFonts w:ascii="Memoria" w:hAnsi="Memoria"/>
          <w:bCs/>
          <w:sz w:val="20"/>
          <w:szCs w:val="20"/>
        </w:rPr>
        <w:t xml:space="preserve">organizacji i udziału w </w:t>
      </w:r>
      <w:r>
        <w:rPr>
          <w:rFonts w:ascii="Memoria" w:hAnsi="Memoria"/>
          <w:bCs/>
          <w:sz w:val="20"/>
          <w:szCs w:val="20"/>
        </w:rPr>
        <w:t>Wojewódzkim Konkursie Edukacyjnym „Solidarność to jedność…”;</w:t>
      </w:r>
    </w:p>
    <w:p w14:paraId="69806B96" w14:textId="41DF7DFC" w:rsidR="00344373" w:rsidRPr="00344373" w:rsidRDefault="00344373" w:rsidP="00031900">
      <w:pPr>
        <w:pStyle w:val="Akapitzlist"/>
        <w:numPr>
          <w:ilvl w:val="0"/>
          <w:numId w:val="29"/>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 xml:space="preserve">publikacji danych osobowych uczestnika konkursu [i opiekuna merytorycznego], </w:t>
      </w:r>
      <w:r w:rsidRPr="00344373">
        <w:rPr>
          <w:rFonts w:ascii="Memoria" w:eastAsia="Calibri" w:hAnsi="Memoria"/>
          <w:bCs/>
          <w:sz w:val="20"/>
          <w:szCs w:val="20"/>
        </w:rPr>
        <w:br/>
        <w:t>a w przypadku wyrażenia zgody również jego [ich] wizerunków w celu zamieszczenia relacji z przebiegu konkursu, wręczenia nagród, prezentowania pracy konkursowej: w</w:t>
      </w:r>
      <w:r w:rsidR="0005433E">
        <w:rPr>
          <w:rFonts w:ascii="Memoria" w:eastAsia="Calibri" w:hAnsi="Memoria"/>
          <w:bCs/>
          <w:sz w:val="20"/>
          <w:szCs w:val="20"/>
        </w:rPr>
        <w:t> </w:t>
      </w:r>
      <w:r w:rsidRPr="00344373">
        <w:rPr>
          <w:rFonts w:ascii="Memoria" w:eastAsia="Calibri" w:hAnsi="Memoria"/>
          <w:bCs/>
          <w:sz w:val="20"/>
          <w:szCs w:val="20"/>
        </w:rPr>
        <w:t>radiu, prasie, telewizji, na stronach internetowych organizatora, mediach i oficjalnych profilach w mediach społecznościowych organizatora;</w:t>
      </w:r>
    </w:p>
    <w:p w14:paraId="7EAC5B90" w14:textId="77777777" w:rsidR="00344373" w:rsidRPr="00344373" w:rsidRDefault="00344373" w:rsidP="00031900">
      <w:pPr>
        <w:pStyle w:val="Akapitzlist"/>
        <w:numPr>
          <w:ilvl w:val="0"/>
          <w:numId w:val="29"/>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 xml:space="preserve">wykorzystania pracy konkursowej przez organizatora, w tym prezentowania prac konkursowych w prasie, telewizji, na stronach internetowych organizatora, mediach </w:t>
      </w:r>
      <w:r w:rsidRPr="00344373">
        <w:rPr>
          <w:rFonts w:ascii="Memoria" w:eastAsia="Calibri" w:hAnsi="Memoria"/>
          <w:bCs/>
          <w:sz w:val="20"/>
          <w:szCs w:val="20"/>
        </w:rPr>
        <w:br/>
        <w:t>i oficjalnych profilach w mediach społecznościowych organizatora oraz w miejscu pamięci.</w:t>
      </w:r>
    </w:p>
    <w:p w14:paraId="3541B01B" w14:textId="0FADE2D1" w:rsidR="00344373" w:rsidRPr="00344373"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Podstawą prawną przetwarzania danych jest art. 6 ust. 1 lit. a (zgoda w zakresie wizerunku uczestnika konkursu zgodnie z art. 81  ust. 1 ustawy o prawie autorskim i prawach pokrewnych), lit. b (przetwarzanie niezbędne do wykonania umowy – regulaminu konkursu), oraz lit e (wykonywanie zadań w interesie publicznym - art. 53 pkt. 5 ustawy o Instytucie Pamięci Narodowej – Komisji Ścigania Zbrodni przeciwko Narodowi Polskiemu) rozporządzenia Parlamentu Europejskiego i Rady (UE) 2016/679 z 27 kwietnia 2016 r. w</w:t>
      </w:r>
      <w:r w:rsidR="0005433E">
        <w:rPr>
          <w:rFonts w:ascii="Memoria" w:eastAsia="Calibri" w:hAnsi="Memoria"/>
          <w:bCs/>
          <w:sz w:val="20"/>
          <w:szCs w:val="20"/>
        </w:rPr>
        <w:t> </w:t>
      </w:r>
      <w:r w:rsidRPr="00344373">
        <w:rPr>
          <w:rFonts w:ascii="Memoria" w:eastAsia="Calibri" w:hAnsi="Memoria"/>
          <w:bCs/>
          <w:sz w:val="20"/>
          <w:szCs w:val="20"/>
        </w:rPr>
        <w:t>sprawie ochrony osób fizycznych w związku z przetwarzaniem danych osobowych i</w:t>
      </w:r>
      <w:r w:rsidR="0005433E">
        <w:rPr>
          <w:rFonts w:ascii="Memoria" w:eastAsia="Calibri" w:hAnsi="Memoria"/>
          <w:bCs/>
          <w:sz w:val="20"/>
          <w:szCs w:val="20"/>
        </w:rPr>
        <w:t> </w:t>
      </w:r>
      <w:r w:rsidRPr="00344373">
        <w:rPr>
          <w:rFonts w:ascii="Memoria" w:eastAsia="Calibri" w:hAnsi="Memoria"/>
          <w:bCs/>
          <w:sz w:val="20"/>
          <w:szCs w:val="20"/>
        </w:rPr>
        <w:t>w</w:t>
      </w:r>
      <w:r w:rsidR="0005433E">
        <w:rPr>
          <w:rFonts w:ascii="Memoria" w:eastAsia="Calibri" w:hAnsi="Memoria"/>
          <w:bCs/>
          <w:sz w:val="20"/>
          <w:szCs w:val="20"/>
        </w:rPr>
        <w:t> </w:t>
      </w:r>
      <w:r w:rsidRPr="00344373">
        <w:rPr>
          <w:rFonts w:ascii="Memoria" w:eastAsia="Calibri" w:hAnsi="Memoria"/>
          <w:bCs/>
          <w:sz w:val="20"/>
          <w:szCs w:val="20"/>
        </w:rPr>
        <w:t xml:space="preserve">sprawie swobodnego przepływu takich danych oraz uchylenia dyrektywy 95/46/WE (ogólne rozporządzenie o ochronie danych) - dalej RODO. </w:t>
      </w:r>
    </w:p>
    <w:p w14:paraId="365B9922" w14:textId="77777777" w:rsidR="00344373" w:rsidRPr="00344373"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Odbiorcami danych osobowych mogą być upoważnione przez Administratora danych podmioty oraz podmioty, które mają prawo do wglądu na mocy odrębnych przepisów prawa.</w:t>
      </w:r>
    </w:p>
    <w:p w14:paraId="730E8FA8" w14:textId="77777777" w:rsidR="00344373" w:rsidRPr="00344373"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lastRenderedPageBreak/>
        <w:t>Dane osobowe, o których mowa w ust. 1, będą przetwarzane:</w:t>
      </w:r>
    </w:p>
    <w:p w14:paraId="10AA05DD" w14:textId="22E149E8" w:rsidR="00344373" w:rsidRPr="00031900" w:rsidRDefault="00344373" w:rsidP="00031900">
      <w:pPr>
        <w:pStyle w:val="Akapitzlist"/>
        <w:numPr>
          <w:ilvl w:val="0"/>
          <w:numId w:val="33"/>
        </w:numPr>
        <w:autoSpaceDE w:val="0"/>
        <w:autoSpaceDN w:val="0"/>
        <w:adjustRightInd w:val="0"/>
        <w:jc w:val="both"/>
        <w:rPr>
          <w:rFonts w:ascii="Memoria" w:eastAsia="Calibri" w:hAnsi="Memoria"/>
          <w:bCs/>
          <w:sz w:val="20"/>
          <w:szCs w:val="20"/>
        </w:rPr>
      </w:pPr>
      <w:r w:rsidRPr="00031900">
        <w:rPr>
          <w:rFonts w:ascii="Memoria" w:eastAsia="Calibri" w:hAnsi="Memoria"/>
          <w:bCs/>
          <w:sz w:val="20"/>
          <w:szCs w:val="20"/>
        </w:rPr>
        <w:t>przez czas niezbędny do przeprowadzenia konkursu</w:t>
      </w:r>
      <w:r w:rsidR="00031900">
        <w:rPr>
          <w:rFonts w:ascii="Memoria" w:eastAsia="Calibri" w:hAnsi="Memoria"/>
          <w:bCs/>
          <w:sz w:val="20"/>
          <w:szCs w:val="20"/>
        </w:rPr>
        <w:t>,</w:t>
      </w:r>
    </w:p>
    <w:p w14:paraId="65AF9D10" w14:textId="52C226DD" w:rsidR="00344373" w:rsidRPr="00344373" w:rsidRDefault="00344373" w:rsidP="00031900">
      <w:pPr>
        <w:pStyle w:val="Akapitzlist"/>
        <w:numPr>
          <w:ilvl w:val="0"/>
          <w:numId w:val="33"/>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do momentu zakończenia publikacji na stronach internetowych organizatora, mediach i</w:t>
      </w:r>
      <w:r w:rsidR="0005433E">
        <w:rPr>
          <w:rFonts w:ascii="Memoria" w:eastAsia="Calibri" w:hAnsi="Memoria"/>
          <w:bCs/>
          <w:sz w:val="20"/>
          <w:szCs w:val="20"/>
        </w:rPr>
        <w:t> </w:t>
      </w:r>
      <w:r w:rsidRPr="00344373">
        <w:rPr>
          <w:rFonts w:ascii="Memoria" w:eastAsia="Calibri" w:hAnsi="Memoria"/>
          <w:bCs/>
          <w:sz w:val="20"/>
          <w:szCs w:val="20"/>
        </w:rPr>
        <w:t>oficjalnych profilach w mediach społecznościowych organizatora,</w:t>
      </w:r>
    </w:p>
    <w:p w14:paraId="1D296E58" w14:textId="77777777" w:rsidR="00344373" w:rsidRPr="00344373" w:rsidRDefault="00344373" w:rsidP="00031900">
      <w:pPr>
        <w:pStyle w:val="Akapitzlist"/>
        <w:numPr>
          <w:ilvl w:val="0"/>
          <w:numId w:val="33"/>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w związku z realizacją obowiązku archiwizacyjnego zgodnie z rzeczowym wykazem akt obowiązującym w IPN.</w:t>
      </w:r>
    </w:p>
    <w:p w14:paraId="597ADF4A" w14:textId="3897B4F8" w:rsidR="00344373" w:rsidRPr="00031900"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031900">
        <w:rPr>
          <w:rFonts w:ascii="Memoria" w:eastAsia="Calibri" w:hAnsi="Memoria"/>
          <w:bCs/>
          <w:sz w:val="20"/>
          <w:szCs w:val="20"/>
        </w:rPr>
        <w:t>Osobom, o których mowa w ust. 1, przysługuje prawo dostępu do treści danych osobowych oraz prawo ich sprostowania, usunięcia lub ograniczenia przetwarzania, prawo wniesienia sprzeciwu wobec przetwarzania i prawo przenoszenia danych.</w:t>
      </w:r>
    </w:p>
    <w:p w14:paraId="59D4F1FF" w14:textId="77777777" w:rsidR="00344373" w:rsidRPr="00344373"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Osobom, o których mowa w ust. 1, przysługuje prawo wniesienia skargi do Prezesa Urzędu Ochrony Danych Osobowych, gdy uzna, iż przetwarzanie tych danych osobowych narusza przepisy RODO.</w:t>
      </w:r>
    </w:p>
    <w:p w14:paraId="21AAFAA5" w14:textId="5430AF64" w:rsidR="00344373" w:rsidRPr="00031900" w:rsidRDefault="00344373" w:rsidP="00031900">
      <w:pPr>
        <w:pStyle w:val="Akapitzlist"/>
        <w:numPr>
          <w:ilvl w:val="0"/>
          <w:numId w:val="28"/>
        </w:numPr>
        <w:autoSpaceDE w:val="0"/>
        <w:autoSpaceDN w:val="0"/>
        <w:adjustRightInd w:val="0"/>
        <w:jc w:val="both"/>
        <w:rPr>
          <w:rFonts w:ascii="Memoria" w:eastAsia="Calibri" w:hAnsi="Memoria"/>
          <w:bCs/>
          <w:sz w:val="20"/>
          <w:szCs w:val="20"/>
        </w:rPr>
      </w:pPr>
      <w:r w:rsidRPr="00344373">
        <w:rPr>
          <w:rFonts w:ascii="Memoria" w:eastAsia="Calibri" w:hAnsi="Memoria"/>
          <w:bCs/>
          <w:sz w:val="20"/>
          <w:szCs w:val="20"/>
        </w:rPr>
        <w:t>Osobom, o których mowa w ust. 1 przysługuje prawo do wycofania zgody na przetwarzanie danych osobowych w zakresie w jakim przetwarzanie odbywało się na podstawie zgody. Cofnięcie zgody nie będzie wpływać na zgodność z prawem przetwarzania, którego dokonano na podstawie Pani/Pana zgody przed jej wycofaniem.</w:t>
      </w:r>
    </w:p>
    <w:p w14:paraId="375E518D" w14:textId="77777777" w:rsidR="00344373" w:rsidRPr="00031900" w:rsidRDefault="00344373" w:rsidP="00031900">
      <w:pPr>
        <w:autoSpaceDE w:val="0"/>
        <w:autoSpaceDN w:val="0"/>
        <w:adjustRightInd w:val="0"/>
        <w:spacing w:after="0"/>
        <w:jc w:val="center"/>
        <w:rPr>
          <w:rFonts w:ascii="Memoria" w:eastAsia="Calibri" w:hAnsi="Memoria"/>
          <w:b/>
          <w:sz w:val="20"/>
          <w:szCs w:val="20"/>
        </w:rPr>
      </w:pPr>
      <w:r w:rsidRPr="00031900">
        <w:rPr>
          <w:rFonts w:ascii="Memoria" w:eastAsia="Calibri" w:hAnsi="Memoria"/>
          <w:b/>
          <w:sz w:val="20"/>
          <w:szCs w:val="20"/>
        </w:rPr>
        <w:t>Rozdział V</w:t>
      </w:r>
    </w:p>
    <w:p w14:paraId="386B5E3F" w14:textId="77777777" w:rsidR="00344373" w:rsidRPr="00031900" w:rsidRDefault="00344373" w:rsidP="00031900">
      <w:pPr>
        <w:autoSpaceDE w:val="0"/>
        <w:autoSpaceDN w:val="0"/>
        <w:adjustRightInd w:val="0"/>
        <w:spacing w:after="0"/>
        <w:jc w:val="center"/>
        <w:rPr>
          <w:rFonts w:ascii="Memoria" w:eastAsia="Calibri" w:hAnsi="Memoria"/>
          <w:b/>
          <w:sz w:val="20"/>
          <w:szCs w:val="20"/>
        </w:rPr>
      </w:pPr>
      <w:r w:rsidRPr="00031900">
        <w:rPr>
          <w:rFonts w:ascii="Memoria" w:eastAsia="Calibri" w:hAnsi="Memoria"/>
          <w:b/>
          <w:sz w:val="20"/>
          <w:szCs w:val="20"/>
        </w:rPr>
        <w:t>Postanowienia końcowe</w:t>
      </w:r>
    </w:p>
    <w:p w14:paraId="0A0B706E" w14:textId="3FEC4B3B" w:rsidR="00344373" w:rsidRPr="00031900" w:rsidRDefault="00344373" w:rsidP="00031900">
      <w:pPr>
        <w:autoSpaceDE w:val="0"/>
        <w:autoSpaceDN w:val="0"/>
        <w:adjustRightInd w:val="0"/>
        <w:spacing w:after="0"/>
        <w:jc w:val="center"/>
        <w:rPr>
          <w:rFonts w:ascii="Memoria" w:eastAsia="Calibri" w:hAnsi="Memoria"/>
          <w:sz w:val="20"/>
          <w:szCs w:val="20"/>
        </w:rPr>
      </w:pPr>
      <w:r w:rsidRPr="00031900">
        <w:rPr>
          <w:rFonts w:ascii="Memoria" w:eastAsia="Calibri" w:hAnsi="Memoria"/>
          <w:sz w:val="20"/>
          <w:szCs w:val="20"/>
        </w:rPr>
        <w:t>§ 1</w:t>
      </w:r>
      <w:r w:rsidR="009372E8">
        <w:rPr>
          <w:rFonts w:ascii="Memoria" w:eastAsia="Calibri" w:hAnsi="Memoria"/>
          <w:sz w:val="20"/>
          <w:szCs w:val="20"/>
        </w:rPr>
        <w:t>0</w:t>
      </w:r>
      <w:r w:rsidRPr="00031900">
        <w:rPr>
          <w:rFonts w:ascii="Memoria" w:eastAsia="Calibri" w:hAnsi="Memoria"/>
          <w:sz w:val="20"/>
          <w:szCs w:val="20"/>
        </w:rPr>
        <w:t>.</w:t>
      </w:r>
    </w:p>
    <w:p w14:paraId="07F5B761" w14:textId="0DE322CF" w:rsidR="00031900" w:rsidRPr="00361722" w:rsidRDefault="00344373" w:rsidP="00031900">
      <w:pPr>
        <w:pStyle w:val="Akapitzlist"/>
        <w:numPr>
          <w:ilvl w:val="0"/>
          <w:numId w:val="34"/>
        </w:numPr>
        <w:autoSpaceDE w:val="0"/>
        <w:autoSpaceDN w:val="0"/>
        <w:adjustRightInd w:val="0"/>
        <w:spacing w:after="0"/>
        <w:jc w:val="both"/>
        <w:rPr>
          <w:rFonts w:ascii="Memoria" w:eastAsia="Calibri" w:hAnsi="Memoria"/>
          <w:sz w:val="20"/>
          <w:szCs w:val="20"/>
        </w:rPr>
      </w:pPr>
      <w:r w:rsidRPr="00361722">
        <w:rPr>
          <w:rFonts w:ascii="Memoria" w:eastAsia="Calibri" w:hAnsi="Memoria"/>
          <w:sz w:val="20"/>
          <w:szCs w:val="20"/>
        </w:rPr>
        <w:t>Organizator</w:t>
      </w:r>
      <w:r w:rsidR="00361722" w:rsidRPr="00361722">
        <w:rPr>
          <w:rFonts w:ascii="Memoria" w:eastAsia="Calibri" w:hAnsi="Memoria"/>
          <w:sz w:val="20"/>
          <w:szCs w:val="20"/>
        </w:rPr>
        <w:t>zy</w:t>
      </w:r>
      <w:r w:rsidRPr="00361722">
        <w:rPr>
          <w:rFonts w:ascii="Memoria" w:eastAsia="Calibri" w:hAnsi="Memoria"/>
          <w:sz w:val="20"/>
          <w:szCs w:val="20"/>
        </w:rPr>
        <w:t xml:space="preserve"> mo</w:t>
      </w:r>
      <w:r w:rsidR="00361722" w:rsidRPr="00361722">
        <w:rPr>
          <w:rFonts w:ascii="Memoria" w:eastAsia="Calibri" w:hAnsi="Memoria"/>
          <w:sz w:val="20"/>
          <w:szCs w:val="20"/>
        </w:rPr>
        <w:t>gą</w:t>
      </w:r>
      <w:r w:rsidRPr="00361722">
        <w:rPr>
          <w:rFonts w:ascii="Memoria" w:eastAsia="Calibri" w:hAnsi="Memoria"/>
          <w:sz w:val="20"/>
          <w:szCs w:val="20"/>
        </w:rPr>
        <w:t xml:space="preserve"> w każdej chwili odwołać Konkurs bez podawania przyczyn. </w:t>
      </w:r>
    </w:p>
    <w:p w14:paraId="42C50624" w14:textId="7E44F95C" w:rsidR="00031900" w:rsidRPr="00361722" w:rsidRDefault="00344373" w:rsidP="00031900">
      <w:pPr>
        <w:pStyle w:val="Akapitzlist"/>
        <w:numPr>
          <w:ilvl w:val="0"/>
          <w:numId w:val="34"/>
        </w:numPr>
        <w:autoSpaceDE w:val="0"/>
        <w:autoSpaceDN w:val="0"/>
        <w:adjustRightInd w:val="0"/>
        <w:spacing w:after="0"/>
        <w:jc w:val="both"/>
        <w:rPr>
          <w:rFonts w:ascii="Memoria" w:eastAsia="Calibri" w:hAnsi="Memoria"/>
          <w:sz w:val="20"/>
          <w:szCs w:val="20"/>
        </w:rPr>
      </w:pPr>
      <w:r w:rsidRPr="00361722">
        <w:rPr>
          <w:rFonts w:ascii="Memoria" w:eastAsia="Calibri" w:hAnsi="Memoria"/>
          <w:sz w:val="20"/>
          <w:szCs w:val="20"/>
        </w:rPr>
        <w:t>Organizator</w:t>
      </w:r>
      <w:r w:rsidR="00361722" w:rsidRPr="00361722">
        <w:rPr>
          <w:rFonts w:ascii="Memoria" w:eastAsia="Calibri" w:hAnsi="Memoria"/>
          <w:sz w:val="20"/>
          <w:szCs w:val="20"/>
        </w:rPr>
        <w:t>zy</w:t>
      </w:r>
      <w:r w:rsidRPr="00361722">
        <w:rPr>
          <w:rFonts w:ascii="Memoria" w:eastAsia="Calibri" w:hAnsi="Memoria"/>
          <w:sz w:val="20"/>
          <w:szCs w:val="20"/>
        </w:rPr>
        <w:t xml:space="preserve"> zastrzega</w:t>
      </w:r>
      <w:r w:rsidR="00361722" w:rsidRPr="00361722">
        <w:rPr>
          <w:rFonts w:ascii="Memoria" w:eastAsia="Calibri" w:hAnsi="Memoria"/>
          <w:sz w:val="20"/>
          <w:szCs w:val="20"/>
        </w:rPr>
        <w:t>ją</w:t>
      </w:r>
      <w:r w:rsidRPr="00361722">
        <w:rPr>
          <w:rFonts w:ascii="Memoria" w:eastAsia="Calibri" w:hAnsi="Memoria"/>
          <w:sz w:val="20"/>
          <w:szCs w:val="20"/>
        </w:rPr>
        <w:t xml:space="preserve"> sobie prawo wprowadzenia zmian w niniejszym </w:t>
      </w:r>
      <w:r w:rsidR="002F2638" w:rsidRPr="00361722">
        <w:rPr>
          <w:rFonts w:ascii="Memoria" w:eastAsia="Calibri" w:hAnsi="Memoria"/>
          <w:sz w:val="20"/>
          <w:szCs w:val="20"/>
        </w:rPr>
        <w:t>R</w:t>
      </w:r>
      <w:r w:rsidRPr="00361722">
        <w:rPr>
          <w:rFonts w:ascii="Memoria" w:eastAsia="Calibri" w:hAnsi="Memoria"/>
          <w:sz w:val="20"/>
          <w:szCs w:val="20"/>
        </w:rPr>
        <w:t>egulaminie. Wszelkie dokonane zmiany regulaminu stają się obowiązujące po opublikowaniu ich na stron</w:t>
      </w:r>
      <w:r w:rsidR="00361722" w:rsidRPr="00361722">
        <w:rPr>
          <w:rFonts w:ascii="Memoria" w:eastAsia="Calibri" w:hAnsi="Memoria"/>
          <w:sz w:val="20"/>
          <w:szCs w:val="20"/>
        </w:rPr>
        <w:t>ach</w:t>
      </w:r>
      <w:r w:rsidRPr="00361722">
        <w:rPr>
          <w:rFonts w:ascii="Memoria" w:eastAsia="Calibri" w:hAnsi="Memoria"/>
          <w:sz w:val="20"/>
          <w:szCs w:val="20"/>
        </w:rPr>
        <w:t xml:space="preserve"> internetow</w:t>
      </w:r>
      <w:r w:rsidR="00361722" w:rsidRPr="00361722">
        <w:rPr>
          <w:rFonts w:ascii="Memoria" w:eastAsia="Calibri" w:hAnsi="Memoria"/>
          <w:sz w:val="20"/>
          <w:szCs w:val="20"/>
        </w:rPr>
        <w:t>ych</w:t>
      </w:r>
      <w:r w:rsidRPr="00361722">
        <w:rPr>
          <w:rFonts w:ascii="Memoria" w:eastAsia="Calibri" w:hAnsi="Memoria"/>
          <w:sz w:val="20"/>
          <w:szCs w:val="20"/>
        </w:rPr>
        <w:t xml:space="preserve"> Organizator</w:t>
      </w:r>
      <w:r w:rsidR="00361722" w:rsidRPr="00361722">
        <w:rPr>
          <w:rFonts w:ascii="Memoria" w:eastAsia="Calibri" w:hAnsi="Memoria"/>
          <w:sz w:val="20"/>
          <w:szCs w:val="20"/>
        </w:rPr>
        <w:t>ów</w:t>
      </w:r>
      <w:r w:rsidRPr="00361722">
        <w:rPr>
          <w:rFonts w:ascii="Memoria" w:eastAsia="Calibri" w:hAnsi="Memoria"/>
          <w:sz w:val="20"/>
          <w:szCs w:val="20"/>
        </w:rPr>
        <w:t>.</w:t>
      </w:r>
    </w:p>
    <w:p w14:paraId="5BCDAAD7" w14:textId="76691E6F" w:rsidR="005239D3" w:rsidRDefault="005239D3" w:rsidP="00031900">
      <w:pPr>
        <w:pStyle w:val="Akapitzlist"/>
        <w:numPr>
          <w:ilvl w:val="0"/>
          <w:numId w:val="34"/>
        </w:numPr>
        <w:autoSpaceDE w:val="0"/>
        <w:autoSpaceDN w:val="0"/>
        <w:adjustRightInd w:val="0"/>
        <w:spacing w:after="0"/>
        <w:jc w:val="both"/>
        <w:rPr>
          <w:rFonts w:ascii="Memoria" w:eastAsia="Calibri" w:hAnsi="Memoria"/>
          <w:sz w:val="20"/>
          <w:szCs w:val="20"/>
        </w:rPr>
      </w:pPr>
      <w:r w:rsidRPr="00361722">
        <w:rPr>
          <w:rFonts w:ascii="Memoria" w:eastAsia="Calibri" w:hAnsi="Memoria"/>
          <w:sz w:val="20"/>
          <w:szCs w:val="20"/>
        </w:rPr>
        <w:t>Organizator</w:t>
      </w:r>
      <w:r w:rsidR="00361722" w:rsidRPr="00361722">
        <w:rPr>
          <w:rFonts w:ascii="Memoria" w:eastAsia="Calibri" w:hAnsi="Memoria"/>
          <w:sz w:val="20"/>
          <w:szCs w:val="20"/>
        </w:rPr>
        <w:t>zy</w:t>
      </w:r>
      <w:r w:rsidRPr="00361722">
        <w:rPr>
          <w:rFonts w:ascii="Memoria" w:eastAsia="Calibri" w:hAnsi="Memoria"/>
          <w:sz w:val="20"/>
          <w:szCs w:val="20"/>
        </w:rPr>
        <w:t xml:space="preserve"> nie </w:t>
      </w:r>
      <w:r>
        <w:rPr>
          <w:rFonts w:ascii="Memoria" w:eastAsia="Calibri" w:hAnsi="Memoria"/>
          <w:sz w:val="20"/>
          <w:szCs w:val="20"/>
        </w:rPr>
        <w:t>zwraca</w:t>
      </w:r>
      <w:r w:rsidR="00361722">
        <w:rPr>
          <w:rFonts w:ascii="Memoria" w:eastAsia="Calibri" w:hAnsi="Memoria"/>
          <w:sz w:val="20"/>
          <w:szCs w:val="20"/>
        </w:rPr>
        <w:t>ją</w:t>
      </w:r>
      <w:r>
        <w:rPr>
          <w:rFonts w:ascii="Memoria" w:eastAsia="Calibri" w:hAnsi="Memoria"/>
          <w:sz w:val="20"/>
          <w:szCs w:val="20"/>
        </w:rPr>
        <w:t xml:space="preserve"> kosztów związanych z przygotowaniem prac konkursowych i</w:t>
      </w:r>
      <w:r w:rsidR="0005433E">
        <w:rPr>
          <w:rFonts w:ascii="Memoria" w:eastAsia="Calibri" w:hAnsi="Memoria"/>
          <w:sz w:val="20"/>
          <w:szCs w:val="20"/>
        </w:rPr>
        <w:t> </w:t>
      </w:r>
      <w:r>
        <w:rPr>
          <w:rFonts w:ascii="Memoria" w:eastAsia="Calibri" w:hAnsi="Memoria"/>
          <w:sz w:val="20"/>
          <w:szCs w:val="20"/>
        </w:rPr>
        <w:t>udziałem w Konkursie.</w:t>
      </w:r>
    </w:p>
    <w:p w14:paraId="0C947E80" w14:textId="0F517368" w:rsidR="00344373" w:rsidRDefault="00344373" w:rsidP="00031900">
      <w:pPr>
        <w:pStyle w:val="Akapitzlist"/>
        <w:numPr>
          <w:ilvl w:val="0"/>
          <w:numId w:val="34"/>
        </w:numPr>
        <w:autoSpaceDE w:val="0"/>
        <w:autoSpaceDN w:val="0"/>
        <w:adjustRightInd w:val="0"/>
        <w:spacing w:after="0"/>
        <w:jc w:val="both"/>
        <w:rPr>
          <w:rFonts w:ascii="Memoria" w:eastAsia="Calibri" w:hAnsi="Memoria"/>
          <w:sz w:val="20"/>
          <w:szCs w:val="20"/>
        </w:rPr>
      </w:pPr>
      <w:r w:rsidRPr="00031900">
        <w:rPr>
          <w:rFonts w:ascii="Memoria" w:eastAsia="Calibri" w:hAnsi="Memoria"/>
          <w:sz w:val="20"/>
          <w:szCs w:val="20"/>
        </w:rPr>
        <w:t>W sprawach nieuregulowanych niniejszym regulaminem mają zastosowanie przepisy ustawy z dnia 23 kwietnia 1964 r. Kodeks cywilny oraz inne przepisy prawa powszechnie obowiązującego.</w:t>
      </w:r>
    </w:p>
    <w:p w14:paraId="38C9AA92" w14:textId="77777777" w:rsidR="002F2638" w:rsidRPr="008B0C25" w:rsidRDefault="002F2638" w:rsidP="002F2638">
      <w:pPr>
        <w:pStyle w:val="Akapitzlist"/>
        <w:numPr>
          <w:ilvl w:val="0"/>
          <w:numId w:val="34"/>
        </w:numPr>
        <w:autoSpaceDE w:val="0"/>
        <w:autoSpaceDN w:val="0"/>
        <w:adjustRightInd w:val="0"/>
        <w:spacing w:after="0"/>
        <w:jc w:val="both"/>
        <w:rPr>
          <w:rFonts w:ascii="Memoria" w:eastAsia="Calibri" w:hAnsi="Memoria"/>
          <w:sz w:val="20"/>
          <w:szCs w:val="20"/>
        </w:rPr>
      </w:pPr>
      <w:r w:rsidRPr="00232F4D">
        <w:rPr>
          <w:rFonts w:ascii="Memoria" w:eastAsia="Calibri" w:hAnsi="Memoria"/>
          <w:sz w:val="20"/>
          <w:szCs w:val="20"/>
        </w:rPr>
        <w:t xml:space="preserve">Przystąpienie do Konkursu jest równoznaczne z akceptacją </w:t>
      </w:r>
      <w:r>
        <w:rPr>
          <w:rFonts w:ascii="Memoria" w:eastAsia="Calibri" w:hAnsi="Memoria"/>
          <w:sz w:val="20"/>
          <w:szCs w:val="20"/>
        </w:rPr>
        <w:t xml:space="preserve">postanowień </w:t>
      </w:r>
      <w:r w:rsidRPr="00232F4D">
        <w:rPr>
          <w:rFonts w:ascii="Memoria" w:eastAsia="Calibri" w:hAnsi="Memoria"/>
          <w:sz w:val="20"/>
          <w:szCs w:val="20"/>
        </w:rPr>
        <w:t xml:space="preserve">regulaminu. </w:t>
      </w:r>
    </w:p>
    <w:p w14:paraId="7F936822" w14:textId="5A8571AD" w:rsidR="002F2638" w:rsidRPr="002F2638" w:rsidRDefault="00031900" w:rsidP="002F2638">
      <w:pPr>
        <w:pStyle w:val="Akapitzlist"/>
        <w:numPr>
          <w:ilvl w:val="0"/>
          <w:numId w:val="34"/>
        </w:numPr>
        <w:autoSpaceDE w:val="0"/>
        <w:autoSpaceDN w:val="0"/>
        <w:adjustRightInd w:val="0"/>
        <w:spacing w:after="0"/>
        <w:jc w:val="both"/>
        <w:rPr>
          <w:rFonts w:ascii="Memoria" w:eastAsia="Calibri" w:hAnsi="Memoria"/>
          <w:sz w:val="20"/>
          <w:szCs w:val="20"/>
        </w:rPr>
      </w:pPr>
      <w:r>
        <w:rPr>
          <w:rFonts w:ascii="Memoria" w:eastAsia="Calibri" w:hAnsi="Memoria"/>
          <w:sz w:val="20"/>
          <w:szCs w:val="20"/>
        </w:rPr>
        <w:t xml:space="preserve">Osobą upoważnioną do kontaktów w sprawach związanych z Konkursem jest pracownik Oddziałowego Biura Edukacji Narodowej IPN w Białymstoku – Anna Kamińska, adres e-mail: </w:t>
      </w:r>
      <w:hyperlink r:id="rId8" w:history="1">
        <w:r w:rsidRPr="00447BFB">
          <w:rPr>
            <w:rStyle w:val="Hipercze"/>
            <w:rFonts w:ascii="Memoria" w:eastAsia="Calibri" w:hAnsi="Memoria"/>
            <w:sz w:val="20"/>
            <w:szCs w:val="20"/>
          </w:rPr>
          <w:t>a.kaminska@ipn.gov.pl</w:t>
        </w:r>
      </w:hyperlink>
      <w:r>
        <w:rPr>
          <w:rFonts w:ascii="Memoria" w:eastAsia="Calibri" w:hAnsi="Memoria"/>
          <w:sz w:val="20"/>
          <w:szCs w:val="20"/>
        </w:rPr>
        <w:t>, tel. 85 664 57 87.</w:t>
      </w:r>
    </w:p>
    <w:sectPr w:rsidR="002F2638" w:rsidRPr="002F2638" w:rsidSect="00672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968D" w14:textId="77777777" w:rsidR="00E31C07" w:rsidRDefault="00E31C07" w:rsidP="000C7FDD">
      <w:pPr>
        <w:spacing w:after="0" w:line="240" w:lineRule="auto"/>
      </w:pPr>
      <w:r>
        <w:separator/>
      </w:r>
    </w:p>
  </w:endnote>
  <w:endnote w:type="continuationSeparator" w:id="0">
    <w:p w14:paraId="0B855D3A" w14:textId="77777777" w:rsidR="00E31C07" w:rsidRDefault="00E31C07" w:rsidP="000C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emoria">
    <w:altName w:val="Cambria Math"/>
    <w:panose1 w:val="00000000000000000000"/>
    <w:charset w:val="EE"/>
    <w:family w:val="auto"/>
    <w:pitch w:val="variable"/>
    <w:sig w:usb0="A000006F" w:usb1="02008052" w:usb2="00000000" w:usb3="00000000" w:csb0="0000008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BEAE" w14:textId="77777777" w:rsidR="00E31C07" w:rsidRDefault="00E31C07" w:rsidP="000C7FDD">
      <w:pPr>
        <w:spacing w:after="0" w:line="240" w:lineRule="auto"/>
      </w:pPr>
      <w:r>
        <w:separator/>
      </w:r>
    </w:p>
  </w:footnote>
  <w:footnote w:type="continuationSeparator" w:id="0">
    <w:p w14:paraId="5C595C65" w14:textId="77777777" w:rsidR="00E31C07" w:rsidRDefault="00E31C07" w:rsidP="000C7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Num24"/>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eastAsia="Times New Roman" w:cs="Times New Roman"/>
        <w:b w:val="0"/>
        <w:i w:val="0"/>
      </w:rPr>
    </w:lvl>
    <w:lvl w:ilvl="2">
      <w:start w:val="1"/>
      <w:numFmt w:val="lowerLetter"/>
      <w:lvlText w:val="%2.%3)"/>
      <w:lvlJc w:val="left"/>
      <w:pPr>
        <w:tabs>
          <w:tab w:val="num" w:pos="0"/>
        </w:tabs>
        <w:ind w:left="1980" w:hanging="360"/>
      </w:pPr>
      <w:rPr>
        <w:rFonts w:eastAsia="Times New Roman" w:cs="Times New Roman"/>
      </w:r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6EB1AEA"/>
    <w:multiLevelType w:val="hybridMultilevel"/>
    <w:tmpl w:val="0A526B70"/>
    <w:lvl w:ilvl="0" w:tplc="0BF4E9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E7667"/>
    <w:multiLevelType w:val="hybridMultilevel"/>
    <w:tmpl w:val="3AF88C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054E5"/>
    <w:multiLevelType w:val="hybridMultilevel"/>
    <w:tmpl w:val="42E2694A"/>
    <w:lvl w:ilvl="0" w:tplc="ADA646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610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EC1F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CCC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A6B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2D7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4AA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485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DCFC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E30EAB"/>
    <w:multiLevelType w:val="hybridMultilevel"/>
    <w:tmpl w:val="DD50C194"/>
    <w:lvl w:ilvl="0" w:tplc="5F00E8DC">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C133B1"/>
    <w:multiLevelType w:val="hybridMultilevel"/>
    <w:tmpl w:val="95E27D7C"/>
    <w:lvl w:ilvl="0" w:tplc="CD0CF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F04A82"/>
    <w:multiLevelType w:val="hybridMultilevel"/>
    <w:tmpl w:val="3E128978"/>
    <w:lvl w:ilvl="0" w:tplc="04150011">
      <w:start w:val="1"/>
      <w:numFmt w:val="decimal"/>
      <w:lvlText w:val="%1)"/>
      <w:lvlJc w:val="left"/>
      <w:pPr>
        <w:ind w:left="1491" w:hanging="360"/>
      </w:pPr>
    </w:lvl>
    <w:lvl w:ilvl="1" w:tplc="04150019" w:tentative="1">
      <w:start w:val="1"/>
      <w:numFmt w:val="lowerLetter"/>
      <w:lvlText w:val="%2."/>
      <w:lvlJc w:val="left"/>
      <w:pPr>
        <w:ind w:left="2211" w:hanging="360"/>
      </w:pPr>
    </w:lvl>
    <w:lvl w:ilvl="2" w:tplc="0415001B" w:tentative="1">
      <w:start w:val="1"/>
      <w:numFmt w:val="lowerRoman"/>
      <w:lvlText w:val="%3."/>
      <w:lvlJc w:val="right"/>
      <w:pPr>
        <w:ind w:left="2931" w:hanging="180"/>
      </w:pPr>
    </w:lvl>
    <w:lvl w:ilvl="3" w:tplc="0415000F" w:tentative="1">
      <w:start w:val="1"/>
      <w:numFmt w:val="decimal"/>
      <w:lvlText w:val="%4."/>
      <w:lvlJc w:val="left"/>
      <w:pPr>
        <w:ind w:left="3651" w:hanging="360"/>
      </w:pPr>
    </w:lvl>
    <w:lvl w:ilvl="4" w:tplc="04150019" w:tentative="1">
      <w:start w:val="1"/>
      <w:numFmt w:val="lowerLetter"/>
      <w:lvlText w:val="%5."/>
      <w:lvlJc w:val="left"/>
      <w:pPr>
        <w:ind w:left="4371" w:hanging="360"/>
      </w:pPr>
    </w:lvl>
    <w:lvl w:ilvl="5" w:tplc="0415001B" w:tentative="1">
      <w:start w:val="1"/>
      <w:numFmt w:val="lowerRoman"/>
      <w:lvlText w:val="%6."/>
      <w:lvlJc w:val="right"/>
      <w:pPr>
        <w:ind w:left="5091" w:hanging="180"/>
      </w:pPr>
    </w:lvl>
    <w:lvl w:ilvl="6" w:tplc="0415000F" w:tentative="1">
      <w:start w:val="1"/>
      <w:numFmt w:val="decimal"/>
      <w:lvlText w:val="%7."/>
      <w:lvlJc w:val="left"/>
      <w:pPr>
        <w:ind w:left="5811" w:hanging="360"/>
      </w:pPr>
    </w:lvl>
    <w:lvl w:ilvl="7" w:tplc="04150019" w:tentative="1">
      <w:start w:val="1"/>
      <w:numFmt w:val="lowerLetter"/>
      <w:lvlText w:val="%8."/>
      <w:lvlJc w:val="left"/>
      <w:pPr>
        <w:ind w:left="6531" w:hanging="360"/>
      </w:pPr>
    </w:lvl>
    <w:lvl w:ilvl="8" w:tplc="0415001B" w:tentative="1">
      <w:start w:val="1"/>
      <w:numFmt w:val="lowerRoman"/>
      <w:lvlText w:val="%9."/>
      <w:lvlJc w:val="right"/>
      <w:pPr>
        <w:ind w:left="7251" w:hanging="180"/>
      </w:pPr>
    </w:lvl>
  </w:abstractNum>
  <w:abstractNum w:abstractNumId="7" w15:restartNumberingAfterBreak="0">
    <w:nsid w:val="1F331D55"/>
    <w:multiLevelType w:val="hybridMultilevel"/>
    <w:tmpl w:val="E9367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02E439E"/>
    <w:multiLevelType w:val="hybridMultilevel"/>
    <w:tmpl w:val="8BD4D7CC"/>
    <w:lvl w:ilvl="0" w:tplc="706C78F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CF5BEF"/>
    <w:multiLevelType w:val="hybridMultilevel"/>
    <w:tmpl w:val="521C6E36"/>
    <w:lvl w:ilvl="0" w:tplc="04150011">
      <w:start w:val="1"/>
      <w:numFmt w:val="decimal"/>
      <w:lvlText w:val="%1)"/>
      <w:lvlJc w:val="left"/>
      <w:pPr>
        <w:ind w:left="2628" w:hanging="360"/>
      </w:pPr>
      <w:rPr>
        <w:rFonts w:cs="Times New Roman"/>
        <w:b w:val="0"/>
      </w:rPr>
    </w:lvl>
    <w:lvl w:ilvl="1" w:tplc="04150019">
      <w:start w:val="1"/>
      <w:numFmt w:val="lowerLetter"/>
      <w:lvlText w:val="%2."/>
      <w:lvlJc w:val="left"/>
      <w:pPr>
        <w:ind w:left="3348" w:hanging="360"/>
      </w:pPr>
      <w:rPr>
        <w:rFonts w:cs="Times New Roman"/>
      </w:rPr>
    </w:lvl>
    <w:lvl w:ilvl="2" w:tplc="0415001B">
      <w:start w:val="1"/>
      <w:numFmt w:val="lowerRoman"/>
      <w:lvlText w:val="%3."/>
      <w:lvlJc w:val="right"/>
      <w:pPr>
        <w:ind w:left="4068" w:hanging="180"/>
      </w:pPr>
      <w:rPr>
        <w:rFonts w:cs="Times New Roman"/>
      </w:rPr>
    </w:lvl>
    <w:lvl w:ilvl="3" w:tplc="0415000F">
      <w:start w:val="1"/>
      <w:numFmt w:val="decimal"/>
      <w:lvlText w:val="%4."/>
      <w:lvlJc w:val="left"/>
      <w:pPr>
        <w:ind w:left="4788" w:hanging="360"/>
      </w:pPr>
      <w:rPr>
        <w:rFonts w:cs="Times New Roman"/>
      </w:rPr>
    </w:lvl>
    <w:lvl w:ilvl="4" w:tplc="04150019">
      <w:start w:val="1"/>
      <w:numFmt w:val="lowerLetter"/>
      <w:lvlText w:val="%5."/>
      <w:lvlJc w:val="left"/>
      <w:pPr>
        <w:ind w:left="5508" w:hanging="360"/>
      </w:pPr>
      <w:rPr>
        <w:rFonts w:cs="Times New Roman"/>
      </w:rPr>
    </w:lvl>
    <w:lvl w:ilvl="5" w:tplc="0415001B">
      <w:start w:val="1"/>
      <w:numFmt w:val="lowerRoman"/>
      <w:lvlText w:val="%6."/>
      <w:lvlJc w:val="right"/>
      <w:pPr>
        <w:ind w:left="6228" w:hanging="180"/>
      </w:pPr>
      <w:rPr>
        <w:rFonts w:cs="Times New Roman"/>
      </w:rPr>
    </w:lvl>
    <w:lvl w:ilvl="6" w:tplc="0415000F">
      <w:start w:val="1"/>
      <w:numFmt w:val="decimal"/>
      <w:lvlText w:val="%7."/>
      <w:lvlJc w:val="left"/>
      <w:pPr>
        <w:ind w:left="6948" w:hanging="360"/>
      </w:pPr>
      <w:rPr>
        <w:rFonts w:cs="Times New Roman"/>
      </w:rPr>
    </w:lvl>
    <w:lvl w:ilvl="7" w:tplc="04150019">
      <w:start w:val="1"/>
      <w:numFmt w:val="lowerLetter"/>
      <w:lvlText w:val="%8."/>
      <w:lvlJc w:val="left"/>
      <w:pPr>
        <w:ind w:left="7668" w:hanging="360"/>
      </w:pPr>
      <w:rPr>
        <w:rFonts w:cs="Times New Roman"/>
      </w:rPr>
    </w:lvl>
    <w:lvl w:ilvl="8" w:tplc="0415001B">
      <w:start w:val="1"/>
      <w:numFmt w:val="lowerRoman"/>
      <w:lvlText w:val="%9."/>
      <w:lvlJc w:val="right"/>
      <w:pPr>
        <w:ind w:left="8388" w:hanging="180"/>
      </w:pPr>
      <w:rPr>
        <w:rFonts w:cs="Times New Roman"/>
      </w:rPr>
    </w:lvl>
  </w:abstractNum>
  <w:abstractNum w:abstractNumId="10" w15:restartNumberingAfterBreak="0">
    <w:nsid w:val="20F8754F"/>
    <w:multiLevelType w:val="hybridMultilevel"/>
    <w:tmpl w:val="6778F738"/>
    <w:lvl w:ilvl="0" w:tplc="B146522E">
      <w:start w:val="1"/>
      <w:numFmt w:val="decimal"/>
      <w:lvlText w:val="%1)"/>
      <w:lvlJc w:val="left"/>
      <w:pPr>
        <w:ind w:left="720" w:hanging="360"/>
      </w:pPr>
      <w:rPr>
        <w:rFonts w:ascii="Memoria" w:eastAsia="Calibri" w:hAnsi="Memori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BB7C97"/>
    <w:multiLevelType w:val="hybridMultilevel"/>
    <w:tmpl w:val="8B38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103160"/>
    <w:multiLevelType w:val="hybridMultilevel"/>
    <w:tmpl w:val="E50A35FA"/>
    <w:lvl w:ilvl="0" w:tplc="79C2AB8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D07B9"/>
    <w:multiLevelType w:val="hybridMultilevel"/>
    <w:tmpl w:val="42AAFD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2C5E29"/>
    <w:multiLevelType w:val="hybridMultilevel"/>
    <w:tmpl w:val="DF4863F0"/>
    <w:lvl w:ilvl="0" w:tplc="EB082F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31AE3"/>
    <w:multiLevelType w:val="hybridMultilevel"/>
    <w:tmpl w:val="AF562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67DF4"/>
    <w:multiLevelType w:val="hybridMultilevel"/>
    <w:tmpl w:val="28628B0C"/>
    <w:lvl w:ilvl="0" w:tplc="138430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673E73"/>
    <w:multiLevelType w:val="hybridMultilevel"/>
    <w:tmpl w:val="DFA444EC"/>
    <w:lvl w:ilvl="0" w:tplc="4C0CD47E">
      <w:start w:val="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27159"/>
    <w:multiLevelType w:val="hybridMultilevel"/>
    <w:tmpl w:val="5F7CA1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34F7D76"/>
    <w:multiLevelType w:val="hybridMultilevel"/>
    <w:tmpl w:val="F168D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57730C9"/>
    <w:multiLevelType w:val="hybridMultilevel"/>
    <w:tmpl w:val="B878454A"/>
    <w:lvl w:ilvl="0" w:tplc="A434EC84">
      <w:start w:val="1"/>
      <w:numFmt w:val="upperRoman"/>
      <w:lvlText w:val="%1."/>
      <w:lvlJc w:val="left"/>
      <w:pPr>
        <w:ind w:left="286" w:hanging="171"/>
      </w:pPr>
      <w:rPr>
        <w:rFonts w:ascii="Calibri" w:eastAsia="Calibri" w:hAnsi="Calibri" w:cs="Calibri" w:hint="default"/>
        <w:b/>
        <w:bCs/>
        <w:i w:val="0"/>
        <w:iCs w:val="0"/>
        <w:spacing w:val="0"/>
        <w:w w:val="100"/>
        <w:sz w:val="22"/>
        <w:szCs w:val="22"/>
        <w:lang w:val="pl-PL" w:eastAsia="en-US" w:bidi="ar-SA"/>
      </w:rPr>
    </w:lvl>
    <w:lvl w:ilvl="1" w:tplc="088AE114">
      <w:start w:val="1"/>
      <w:numFmt w:val="decimal"/>
      <w:lvlText w:val="%2."/>
      <w:lvlJc w:val="left"/>
      <w:pPr>
        <w:ind w:left="399" w:hanging="284"/>
      </w:pPr>
      <w:rPr>
        <w:rFonts w:hint="default"/>
        <w:spacing w:val="0"/>
        <w:w w:val="99"/>
        <w:lang w:val="pl-PL" w:eastAsia="en-US" w:bidi="ar-SA"/>
      </w:rPr>
    </w:lvl>
    <w:lvl w:ilvl="2" w:tplc="4C1EA852">
      <w:start w:val="1"/>
      <w:numFmt w:val="lowerLetter"/>
      <w:lvlText w:val="%3)"/>
      <w:lvlJc w:val="left"/>
      <w:pPr>
        <w:ind w:left="399" w:hanging="284"/>
      </w:pPr>
      <w:rPr>
        <w:rFonts w:ascii="Calibri" w:eastAsia="Calibri" w:hAnsi="Calibri" w:cs="Calibri" w:hint="default"/>
        <w:b w:val="0"/>
        <w:bCs w:val="0"/>
        <w:i w:val="0"/>
        <w:iCs w:val="0"/>
        <w:spacing w:val="-1"/>
        <w:w w:val="100"/>
        <w:sz w:val="22"/>
        <w:szCs w:val="22"/>
        <w:lang w:val="pl-PL" w:eastAsia="en-US" w:bidi="ar-SA"/>
      </w:rPr>
    </w:lvl>
    <w:lvl w:ilvl="3" w:tplc="FE048914">
      <w:numFmt w:val="bullet"/>
      <w:lvlText w:val="•"/>
      <w:lvlJc w:val="left"/>
      <w:pPr>
        <w:ind w:left="480" w:hanging="284"/>
      </w:pPr>
      <w:rPr>
        <w:rFonts w:hint="default"/>
        <w:lang w:val="pl-PL" w:eastAsia="en-US" w:bidi="ar-SA"/>
      </w:rPr>
    </w:lvl>
    <w:lvl w:ilvl="4" w:tplc="279E5F3C">
      <w:numFmt w:val="bullet"/>
      <w:lvlText w:val="•"/>
      <w:lvlJc w:val="left"/>
      <w:pPr>
        <w:ind w:left="1740" w:hanging="284"/>
      </w:pPr>
      <w:rPr>
        <w:rFonts w:hint="default"/>
        <w:lang w:val="pl-PL" w:eastAsia="en-US" w:bidi="ar-SA"/>
      </w:rPr>
    </w:lvl>
    <w:lvl w:ilvl="5" w:tplc="09E4B424">
      <w:numFmt w:val="bullet"/>
      <w:lvlText w:val="•"/>
      <w:lvlJc w:val="left"/>
      <w:pPr>
        <w:ind w:left="3001" w:hanging="284"/>
      </w:pPr>
      <w:rPr>
        <w:rFonts w:hint="default"/>
        <w:lang w:val="pl-PL" w:eastAsia="en-US" w:bidi="ar-SA"/>
      </w:rPr>
    </w:lvl>
    <w:lvl w:ilvl="6" w:tplc="4F560D7E">
      <w:numFmt w:val="bullet"/>
      <w:lvlText w:val="•"/>
      <w:lvlJc w:val="left"/>
      <w:pPr>
        <w:ind w:left="4262" w:hanging="284"/>
      </w:pPr>
      <w:rPr>
        <w:rFonts w:hint="default"/>
        <w:lang w:val="pl-PL" w:eastAsia="en-US" w:bidi="ar-SA"/>
      </w:rPr>
    </w:lvl>
    <w:lvl w:ilvl="7" w:tplc="DF16FF4E">
      <w:numFmt w:val="bullet"/>
      <w:lvlText w:val="•"/>
      <w:lvlJc w:val="left"/>
      <w:pPr>
        <w:ind w:left="5523" w:hanging="284"/>
      </w:pPr>
      <w:rPr>
        <w:rFonts w:hint="default"/>
        <w:lang w:val="pl-PL" w:eastAsia="en-US" w:bidi="ar-SA"/>
      </w:rPr>
    </w:lvl>
    <w:lvl w:ilvl="8" w:tplc="11D8088C">
      <w:numFmt w:val="bullet"/>
      <w:lvlText w:val="•"/>
      <w:lvlJc w:val="left"/>
      <w:pPr>
        <w:ind w:left="6784" w:hanging="284"/>
      </w:pPr>
      <w:rPr>
        <w:rFonts w:hint="default"/>
        <w:lang w:val="pl-PL" w:eastAsia="en-US" w:bidi="ar-SA"/>
      </w:rPr>
    </w:lvl>
  </w:abstractNum>
  <w:abstractNum w:abstractNumId="21" w15:restartNumberingAfterBreak="0">
    <w:nsid w:val="46881F0E"/>
    <w:multiLevelType w:val="hybridMultilevel"/>
    <w:tmpl w:val="3752B0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7C27BA"/>
    <w:multiLevelType w:val="hybridMultilevel"/>
    <w:tmpl w:val="AB50AA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83C5A"/>
    <w:multiLevelType w:val="hybridMultilevel"/>
    <w:tmpl w:val="83167E38"/>
    <w:lvl w:ilvl="0" w:tplc="706C78F0">
      <w:start w:val="1"/>
      <w:numFmt w:val="decimal"/>
      <w:lvlText w:val="%1."/>
      <w:lvlJc w:val="left"/>
      <w:pPr>
        <w:tabs>
          <w:tab w:val="num" w:pos="2320"/>
        </w:tabs>
        <w:ind w:left="2320" w:hanging="340"/>
      </w:pPr>
      <w:rPr>
        <w:rFonts w:hint="default"/>
      </w:rPr>
    </w:lvl>
    <w:lvl w:ilvl="1" w:tplc="8744B78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53616C"/>
    <w:multiLevelType w:val="hybridMultilevel"/>
    <w:tmpl w:val="51C2F8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D07207"/>
    <w:multiLevelType w:val="hybridMultilevel"/>
    <w:tmpl w:val="9D183D1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60920DE0"/>
    <w:multiLevelType w:val="hybridMultilevel"/>
    <w:tmpl w:val="E924A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7B76B4"/>
    <w:multiLevelType w:val="hybridMultilevel"/>
    <w:tmpl w:val="99E67494"/>
    <w:lvl w:ilvl="0" w:tplc="B16E6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0B04BD"/>
    <w:multiLevelType w:val="hybridMultilevel"/>
    <w:tmpl w:val="0504E0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27A28C4"/>
    <w:multiLevelType w:val="hybridMultilevel"/>
    <w:tmpl w:val="2974B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611C71"/>
    <w:multiLevelType w:val="hybridMultilevel"/>
    <w:tmpl w:val="61C66BDE"/>
    <w:lvl w:ilvl="0" w:tplc="706C78F0">
      <w:start w:val="1"/>
      <w:numFmt w:val="decimal"/>
      <w:lvlText w:val="%1."/>
      <w:lvlJc w:val="left"/>
      <w:pPr>
        <w:tabs>
          <w:tab w:val="num" w:pos="2320"/>
        </w:tabs>
        <w:ind w:left="232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654074"/>
    <w:multiLevelType w:val="hybridMultilevel"/>
    <w:tmpl w:val="0B643D42"/>
    <w:lvl w:ilvl="0" w:tplc="0415000F">
      <w:start w:val="1"/>
      <w:numFmt w:val="decimal"/>
      <w:lvlText w:val="%1."/>
      <w:lvlJc w:val="left"/>
      <w:pPr>
        <w:tabs>
          <w:tab w:val="num" w:pos="360"/>
        </w:tabs>
        <w:ind w:left="360" w:hanging="360"/>
      </w:pPr>
      <w:rPr>
        <w:rFonts w:hint="default"/>
      </w:rPr>
    </w:lvl>
    <w:lvl w:ilvl="1" w:tplc="FD02EBE0">
      <w:start w:val="1"/>
      <w:numFmt w:val="decimal"/>
      <w:lvlText w:val="%2)"/>
      <w:lvlJc w:val="left"/>
      <w:pPr>
        <w:tabs>
          <w:tab w:val="num" w:pos="1380"/>
        </w:tabs>
        <w:ind w:left="1380" w:hanging="6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561087A"/>
    <w:multiLevelType w:val="hybridMultilevel"/>
    <w:tmpl w:val="831C5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AE5AEC"/>
    <w:multiLevelType w:val="hybridMultilevel"/>
    <w:tmpl w:val="D096A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026DF3"/>
    <w:multiLevelType w:val="hybridMultilevel"/>
    <w:tmpl w:val="B1EAE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C5B0779"/>
    <w:multiLevelType w:val="hybridMultilevel"/>
    <w:tmpl w:val="9E8E3A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CB4642B"/>
    <w:multiLevelType w:val="hybridMultilevel"/>
    <w:tmpl w:val="2D54648A"/>
    <w:lvl w:ilvl="0" w:tplc="100AD4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B77113"/>
    <w:multiLevelType w:val="hybridMultilevel"/>
    <w:tmpl w:val="55667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2177148">
    <w:abstractNumId w:val="29"/>
  </w:num>
  <w:num w:numId="2" w16cid:durableId="53042670">
    <w:abstractNumId w:val="37"/>
  </w:num>
  <w:num w:numId="3" w16cid:durableId="77794325">
    <w:abstractNumId w:val="22"/>
  </w:num>
  <w:num w:numId="4" w16cid:durableId="862522599">
    <w:abstractNumId w:val="4"/>
  </w:num>
  <w:num w:numId="5" w16cid:durableId="555357347">
    <w:abstractNumId w:val="13"/>
  </w:num>
  <w:num w:numId="6" w16cid:durableId="987441662">
    <w:abstractNumId w:val="16"/>
  </w:num>
  <w:num w:numId="7" w16cid:durableId="1292784272">
    <w:abstractNumId w:val="23"/>
  </w:num>
  <w:num w:numId="8" w16cid:durableId="399062457">
    <w:abstractNumId w:val="11"/>
  </w:num>
  <w:num w:numId="9" w16cid:durableId="1282540798">
    <w:abstractNumId w:val="2"/>
  </w:num>
  <w:num w:numId="10" w16cid:durableId="1537163119">
    <w:abstractNumId w:val="24"/>
  </w:num>
  <w:num w:numId="11" w16cid:durableId="437793255">
    <w:abstractNumId w:val="26"/>
  </w:num>
  <w:num w:numId="12" w16cid:durableId="1850438352">
    <w:abstractNumId w:val="34"/>
  </w:num>
  <w:num w:numId="13" w16cid:durableId="1478914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968858">
    <w:abstractNumId w:val="7"/>
  </w:num>
  <w:num w:numId="15" w16cid:durableId="1653368206">
    <w:abstractNumId w:val="19"/>
  </w:num>
  <w:num w:numId="16" w16cid:durableId="1263997489">
    <w:abstractNumId w:val="15"/>
  </w:num>
  <w:num w:numId="17" w16cid:durableId="1224101111">
    <w:abstractNumId w:val="14"/>
  </w:num>
  <w:num w:numId="18" w16cid:durableId="970014536">
    <w:abstractNumId w:val="35"/>
  </w:num>
  <w:num w:numId="19" w16cid:durableId="1496646942">
    <w:abstractNumId w:val="30"/>
  </w:num>
  <w:num w:numId="20" w16cid:durableId="1629972342">
    <w:abstractNumId w:val="33"/>
  </w:num>
  <w:num w:numId="21" w16cid:durableId="1218122745">
    <w:abstractNumId w:val="17"/>
  </w:num>
  <w:num w:numId="22" w16cid:durableId="1776513446">
    <w:abstractNumId w:val="21"/>
  </w:num>
  <w:num w:numId="23" w16cid:durableId="259149107">
    <w:abstractNumId w:val="27"/>
  </w:num>
  <w:num w:numId="24" w16cid:durableId="1138108243">
    <w:abstractNumId w:val="5"/>
  </w:num>
  <w:num w:numId="25" w16cid:durableId="1597978158">
    <w:abstractNumId w:val="8"/>
  </w:num>
  <w:num w:numId="26" w16cid:durableId="2101247175">
    <w:abstractNumId w:val="20"/>
  </w:num>
  <w:num w:numId="27" w16cid:durableId="403340958">
    <w:abstractNumId w:val="31"/>
  </w:num>
  <w:num w:numId="28" w16cid:durableId="280309655">
    <w:abstractNumId w:val="18"/>
  </w:num>
  <w:num w:numId="29" w16cid:durableId="1818499021">
    <w:abstractNumId w:val="12"/>
  </w:num>
  <w:num w:numId="30" w16cid:durableId="111244632">
    <w:abstractNumId w:val="9"/>
  </w:num>
  <w:num w:numId="31" w16cid:durableId="782915916">
    <w:abstractNumId w:val="6"/>
  </w:num>
  <w:num w:numId="32" w16cid:durableId="557934833">
    <w:abstractNumId w:val="3"/>
  </w:num>
  <w:num w:numId="33" w16cid:durableId="1648165640">
    <w:abstractNumId w:val="10"/>
  </w:num>
  <w:num w:numId="34" w16cid:durableId="804007468">
    <w:abstractNumId w:val="36"/>
  </w:num>
  <w:num w:numId="35" w16cid:durableId="1470249308">
    <w:abstractNumId w:val="32"/>
  </w:num>
  <w:num w:numId="36" w16cid:durableId="300577951">
    <w:abstractNumId w:val="25"/>
  </w:num>
  <w:num w:numId="37" w16cid:durableId="1605841792">
    <w:abstractNumId w:val="28"/>
  </w:num>
  <w:num w:numId="38" w16cid:durableId="28312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51"/>
    <w:rsid w:val="00021F7D"/>
    <w:rsid w:val="00031900"/>
    <w:rsid w:val="00031EBB"/>
    <w:rsid w:val="00046D1D"/>
    <w:rsid w:val="00047F5E"/>
    <w:rsid w:val="000523A5"/>
    <w:rsid w:val="0005433E"/>
    <w:rsid w:val="00056C6B"/>
    <w:rsid w:val="00063D19"/>
    <w:rsid w:val="00066D44"/>
    <w:rsid w:val="0008213C"/>
    <w:rsid w:val="000B02DF"/>
    <w:rsid w:val="000B450B"/>
    <w:rsid w:val="000C7FDD"/>
    <w:rsid w:val="00106156"/>
    <w:rsid w:val="001114DF"/>
    <w:rsid w:val="00126709"/>
    <w:rsid w:val="00150C90"/>
    <w:rsid w:val="00153D1C"/>
    <w:rsid w:val="001740AD"/>
    <w:rsid w:val="0019572F"/>
    <w:rsid w:val="001A56CA"/>
    <w:rsid w:val="001C6196"/>
    <w:rsid w:val="001E63B8"/>
    <w:rsid w:val="001F5256"/>
    <w:rsid w:val="002104AA"/>
    <w:rsid w:val="0022248C"/>
    <w:rsid w:val="00232F4D"/>
    <w:rsid w:val="0024653D"/>
    <w:rsid w:val="002729DF"/>
    <w:rsid w:val="00277037"/>
    <w:rsid w:val="00282A78"/>
    <w:rsid w:val="0029526E"/>
    <w:rsid w:val="002A1F38"/>
    <w:rsid w:val="002B4985"/>
    <w:rsid w:val="002D144E"/>
    <w:rsid w:val="002F105E"/>
    <w:rsid w:val="002F2638"/>
    <w:rsid w:val="002F3631"/>
    <w:rsid w:val="003126E8"/>
    <w:rsid w:val="00315476"/>
    <w:rsid w:val="003216AF"/>
    <w:rsid w:val="003225CD"/>
    <w:rsid w:val="00330B1F"/>
    <w:rsid w:val="003342D5"/>
    <w:rsid w:val="00335870"/>
    <w:rsid w:val="00344373"/>
    <w:rsid w:val="00345A1F"/>
    <w:rsid w:val="00352A73"/>
    <w:rsid w:val="00361722"/>
    <w:rsid w:val="00385B0C"/>
    <w:rsid w:val="003B2F60"/>
    <w:rsid w:val="003C716B"/>
    <w:rsid w:val="003E420A"/>
    <w:rsid w:val="003F1C79"/>
    <w:rsid w:val="003F44FF"/>
    <w:rsid w:val="00411344"/>
    <w:rsid w:val="00421425"/>
    <w:rsid w:val="00426604"/>
    <w:rsid w:val="00430C08"/>
    <w:rsid w:val="004749A8"/>
    <w:rsid w:val="004760F4"/>
    <w:rsid w:val="00481082"/>
    <w:rsid w:val="00481A72"/>
    <w:rsid w:val="00490851"/>
    <w:rsid w:val="004A6351"/>
    <w:rsid w:val="004B3686"/>
    <w:rsid w:val="004C7729"/>
    <w:rsid w:val="005239D3"/>
    <w:rsid w:val="00536D49"/>
    <w:rsid w:val="005412A1"/>
    <w:rsid w:val="0054747E"/>
    <w:rsid w:val="00587DC2"/>
    <w:rsid w:val="005C4540"/>
    <w:rsid w:val="005D0A21"/>
    <w:rsid w:val="005D2BFF"/>
    <w:rsid w:val="005D46F1"/>
    <w:rsid w:val="005E18D7"/>
    <w:rsid w:val="005E3094"/>
    <w:rsid w:val="0062408F"/>
    <w:rsid w:val="00643BA1"/>
    <w:rsid w:val="00665BB0"/>
    <w:rsid w:val="00665E24"/>
    <w:rsid w:val="006673E5"/>
    <w:rsid w:val="006713CF"/>
    <w:rsid w:val="00671FE6"/>
    <w:rsid w:val="006722A9"/>
    <w:rsid w:val="006731EB"/>
    <w:rsid w:val="006762C5"/>
    <w:rsid w:val="00676E41"/>
    <w:rsid w:val="006868BD"/>
    <w:rsid w:val="0068715F"/>
    <w:rsid w:val="006E4200"/>
    <w:rsid w:val="007146A7"/>
    <w:rsid w:val="0072036C"/>
    <w:rsid w:val="007271C2"/>
    <w:rsid w:val="007273A8"/>
    <w:rsid w:val="007505A7"/>
    <w:rsid w:val="00756723"/>
    <w:rsid w:val="007B0013"/>
    <w:rsid w:val="007B649B"/>
    <w:rsid w:val="007C5B6F"/>
    <w:rsid w:val="007D3CCD"/>
    <w:rsid w:val="007E0FD8"/>
    <w:rsid w:val="007E343B"/>
    <w:rsid w:val="007E4EA8"/>
    <w:rsid w:val="007E5275"/>
    <w:rsid w:val="007F6826"/>
    <w:rsid w:val="00802745"/>
    <w:rsid w:val="00804AAE"/>
    <w:rsid w:val="0082293A"/>
    <w:rsid w:val="00831882"/>
    <w:rsid w:val="00834F89"/>
    <w:rsid w:val="008370A1"/>
    <w:rsid w:val="00840F62"/>
    <w:rsid w:val="00854941"/>
    <w:rsid w:val="0085758F"/>
    <w:rsid w:val="00863724"/>
    <w:rsid w:val="00870A32"/>
    <w:rsid w:val="00873326"/>
    <w:rsid w:val="00880743"/>
    <w:rsid w:val="008A05F2"/>
    <w:rsid w:val="008A7434"/>
    <w:rsid w:val="008B0C25"/>
    <w:rsid w:val="008B3064"/>
    <w:rsid w:val="008D31F6"/>
    <w:rsid w:val="008D4141"/>
    <w:rsid w:val="00911657"/>
    <w:rsid w:val="0091398F"/>
    <w:rsid w:val="00920416"/>
    <w:rsid w:val="009372E8"/>
    <w:rsid w:val="00941447"/>
    <w:rsid w:val="009444FD"/>
    <w:rsid w:val="009452BD"/>
    <w:rsid w:val="0095109B"/>
    <w:rsid w:val="00975CB0"/>
    <w:rsid w:val="009A28B3"/>
    <w:rsid w:val="009B5EA4"/>
    <w:rsid w:val="009C0D0F"/>
    <w:rsid w:val="009C151D"/>
    <w:rsid w:val="009C343A"/>
    <w:rsid w:val="009E0563"/>
    <w:rsid w:val="009E5874"/>
    <w:rsid w:val="00A02B05"/>
    <w:rsid w:val="00A2052F"/>
    <w:rsid w:val="00A429F1"/>
    <w:rsid w:val="00A60E73"/>
    <w:rsid w:val="00A63A8D"/>
    <w:rsid w:val="00A9739F"/>
    <w:rsid w:val="00AA7F2A"/>
    <w:rsid w:val="00AD2210"/>
    <w:rsid w:val="00B14C39"/>
    <w:rsid w:val="00B17CC4"/>
    <w:rsid w:val="00B529E4"/>
    <w:rsid w:val="00B60DE1"/>
    <w:rsid w:val="00B64552"/>
    <w:rsid w:val="00BA2762"/>
    <w:rsid w:val="00BB171B"/>
    <w:rsid w:val="00BF1D4A"/>
    <w:rsid w:val="00BF69C5"/>
    <w:rsid w:val="00BF79F9"/>
    <w:rsid w:val="00C23A07"/>
    <w:rsid w:val="00C36F3A"/>
    <w:rsid w:val="00C41C29"/>
    <w:rsid w:val="00C53546"/>
    <w:rsid w:val="00C53D16"/>
    <w:rsid w:val="00CC4B38"/>
    <w:rsid w:val="00CD65C5"/>
    <w:rsid w:val="00CF21A6"/>
    <w:rsid w:val="00D07E71"/>
    <w:rsid w:val="00D10C65"/>
    <w:rsid w:val="00D11799"/>
    <w:rsid w:val="00D22BBB"/>
    <w:rsid w:val="00D53FDD"/>
    <w:rsid w:val="00D62258"/>
    <w:rsid w:val="00D72007"/>
    <w:rsid w:val="00D72040"/>
    <w:rsid w:val="00D74A40"/>
    <w:rsid w:val="00DD60A6"/>
    <w:rsid w:val="00DE1456"/>
    <w:rsid w:val="00DE72F8"/>
    <w:rsid w:val="00DF6F29"/>
    <w:rsid w:val="00E21BA6"/>
    <w:rsid w:val="00E31C07"/>
    <w:rsid w:val="00E331AF"/>
    <w:rsid w:val="00E33CAF"/>
    <w:rsid w:val="00E37522"/>
    <w:rsid w:val="00E37C0A"/>
    <w:rsid w:val="00E45F57"/>
    <w:rsid w:val="00E61FED"/>
    <w:rsid w:val="00E76D3C"/>
    <w:rsid w:val="00E849D2"/>
    <w:rsid w:val="00E92CED"/>
    <w:rsid w:val="00EA0CC4"/>
    <w:rsid w:val="00EA4171"/>
    <w:rsid w:val="00EC70ED"/>
    <w:rsid w:val="00ED2D15"/>
    <w:rsid w:val="00EF29EE"/>
    <w:rsid w:val="00F158CC"/>
    <w:rsid w:val="00F1768E"/>
    <w:rsid w:val="00F2605B"/>
    <w:rsid w:val="00F34D65"/>
    <w:rsid w:val="00F6039C"/>
    <w:rsid w:val="00F74430"/>
    <w:rsid w:val="00F75782"/>
    <w:rsid w:val="00F76754"/>
    <w:rsid w:val="00F81EE3"/>
    <w:rsid w:val="00FB18DB"/>
    <w:rsid w:val="00FC0568"/>
    <w:rsid w:val="00FC6201"/>
    <w:rsid w:val="00FF7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9B0"/>
  <w15:docId w15:val="{744438F2-7244-4A4F-A314-C904D895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2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0851"/>
    <w:pPr>
      <w:ind w:left="720"/>
      <w:contextualSpacing/>
    </w:pPr>
  </w:style>
  <w:style w:type="character" w:styleId="Hipercze">
    <w:name w:val="Hyperlink"/>
    <w:rsid w:val="00063D19"/>
    <w:rPr>
      <w:color w:val="0000FF"/>
      <w:u w:val="single"/>
    </w:rPr>
  </w:style>
  <w:style w:type="character" w:styleId="Nierozpoznanawzmianka">
    <w:name w:val="Unresolved Mention"/>
    <w:basedOn w:val="Domylnaczcionkaakapitu"/>
    <w:uiPriority w:val="99"/>
    <w:semiHidden/>
    <w:unhideWhenUsed/>
    <w:rsid w:val="00282A78"/>
    <w:rPr>
      <w:color w:val="605E5C"/>
      <w:shd w:val="clear" w:color="auto" w:fill="E1DFDD"/>
    </w:rPr>
  </w:style>
  <w:style w:type="paragraph" w:styleId="Tekstprzypisukocowego">
    <w:name w:val="endnote text"/>
    <w:basedOn w:val="Normalny"/>
    <w:link w:val="TekstprzypisukocowegoZnak"/>
    <w:uiPriority w:val="99"/>
    <w:semiHidden/>
    <w:unhideWhenUsed/>
    <w:rsid w:val="000C7F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FDD"/>
    <w:rPr>
      <w:sz w:val="20"/>
      <w:szCs w:val="20"/>
    </w:rPr>
  </w:style>
  <w:style w:type="character" w:styleId="Odwoanieprzypisukocowego">
    <w:name w:val="endnote reference"/>
    <w:basedOn w:val="Domylnaczcionkaakapitu"/>
    <w:uiPriority w:val="99"/>
    <w:semiHidden/>
    <w:unhideWhenUsed/>
    <w:rsid w:val="000C7FDD"/>
    <w:rPr>
      <w:vertAlign w:val="superscript"/>
    </w:rPr>
  </w:style>
  <w:style w:type="paragraph" w:customStyle="1" w:styleId="Default">
    <w:name w:val="Default"/>
    <w:rsid w:val="00D720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minska@ipn.gov.pl" TargetMode="External"/><Relationship Id="rId3" Type="http://schemas.openxmlformats.org/officeDocument/2006/relationships/settings" Target="settings.xml"/><Relationship Id="rId7" Type="http://schemas.openxmlformats.org/officeDocument/2006/relationships/hyperlink" Target="mailto:oben.bialystok@ipn.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1949</Words>
  <Characters>11698</Characters>
  <Application>Microsoft Office Word</Application>
  <DocSecurity>0</DocSecurity>
  <Lines>97</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 Kamińska</cp:lastModifiedBy>
  <cp:revision>12</cp:revision>
  <cp:lastPrinted>2025-03-21T07:51:00Z</cp:lastPrinted>
  <dcterms:created xsi:type="dcterms:W3CDTF">2025-03-18T09:07:00Z</dcterms:created>
  <dcterms:modified xsi:type="dcterms:W3CDTF">2025-03-21T08:42:00Z</dcterms:modified>
</cp:coreProperties>
</file>